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ackground w:color="FFFFFF"/>
  <w:body>
    <w:p xmlns:wp14="http://schemas.microsoft.com/office/word/2010/wordml" w:rsidR="000D23BE" w:rsidP="21EB75B1" w:rsidRDefault="007622B5" w14:paraId="44B72258" wp14:textId="1D1D2B1B">
      <w:pPr>
        <w:pBdr>
          <w:top w:val="nil" w:color="000000" w:sz="0" w:space="0"/>
          <w:left w:val="nil" w:color="000000" w:sz="0" w:space="0"/>
          <w:bottom w:val="nil" w:color="000000" w:sz="0" w:space="0"/>
          <w:right w:val="nil" w:color="000000" w:sz="0" w:space="0"/>
          <w:between w:val="nil" w:color="000000" w:sz="0" w:space="0"/>
        </w:pBdr>
        <w:jc w:val="center"/>
      </w:pPr>
      <w:r w:rsidR="18C56BCE">
        <w:drawing>
          <wp:inline xmlns:wp14="http://schemas.microsoft.com/office/word/2010/wordprocessingDrawing" wp14:editId="39445CDE" wp14:anchorId="04F7CEC3">
            <wp:extent cx="704693" cy="731386"/>
            <wp:effectExtent l="0" t="0" r="0" b="0"/>
            <wp:docPr id="2030207207" name="" title=""/>
            <wp:cNvGraphicFramePr>
              <a:graphicFrameLocks noChangeAspect="1"/>
            </wp:cNvGraphicFramePr>
            <a:graphic>
              <a:graphicData uri="http://schemas.openxmlformats.org/drawingml/2006/picture">
                <pic:pic>
                  <pic:nvPicPr>
                    <pic:cNvPr id="0" name=""/>
                    <pic:cNvPicPr/>
                  </pic:nvPicPr>
                  <pic:blipFill>
                    <a:blip r:embed="R4498b1346acb4a54">
                      <a:extLst>
                        <a:ext xmlns:a="http://schemas.openxmlformats.org/drawingml/2006/main" uri="{28A0092B-C50C-407E-A947-70E740481C1C}">
                          <a14:useLocalDpi val="0"/>
                        </a:ext>
                      </a:extLst>
                    </a:blip>
                    <a:stretch>
                      <a:fillRect/>
                    </a:stretch>
                  </pic:blipFill>
                  <pic:spPr>
                    <a:xfrm>
                      <a:off x="0" y="0"/>
                      <a:ext cx="704693" cy="731386"/>
                    </a:xfrm>
                    <a:prstGeom prst="rect">
                      <a:avLst/>
                    </a:prstGeom>
                  </pic:spPr>
                </pic:pic>
              </a:graphicData>
            </a:graphic>
          </wp:inline>
        </w:drawing>
      </w:r>
      <w:bookmarkStart w:name="_heading=h.gjdgxs" w:id="0"/>
      <w:bookmarkEnd w:id="0"/>
      <w:r w:rsidRPr="21EB75B1" w:rsidR="18C56BCE">
        <w:rPr>
          <w:b w:val="1"/>
          <w:bCs w:val="1"/>
          <w:u w:val="none"/>
        </w:rPr>
        <w:t xml:space="preserve">                                         </w:t>
      </w:r>
      <w:r w:rsidRPr="21EB75B1" w:rsidR="18C56BCE">
        <w:rPr>
          <w:b w:val="1"/>
          <w:bCs w:val="1"/>
          <w:u w:val="single"/>
        </w:rPr>
        <w:t xml:space="preserve"> </w:t>
      </w:r>
      <w:r w:rsidRPr="21EB75B1" w:rsidR="007622B5">
        <w:rPr>
          <w:b w:val="1"/>
          <w:bCs w:val="1"/>
          <w:u w:val="single"/>
        </w:rPr>
        <w:t>Frome Valley PE Sport Grant Report 2024-2025</w:t>
      </w:r>
      <w:r w:rsidRPr="21EB75B1" w:rsidR="43C087FE">
        <w:rPr>
          <w:b w:val="1"/>
          <w:bCs w:val="1"/>
          <w:u w:val="none"/>
        </w:rPr>
        <w:t xml:space="preserve">                                       </w:t>
      </w:r>
      <w:r w:rsidR="43C087FE">
        <w:drawing>
          <wp:inline xmlns:wp14="http://schemas.microsoft.com/office/word/2010/wordprocessingDrawing" wp14:editId="0952D401" wp14:anchorId="31966B4A">
            <wp:extent cx="881746" cy="826057"/>
            <wp:effectExtent l="0" t="0" r="0" b="0"/>
            <wp:docPr id="856124861" name="" title=""/>
            <wp:cNvGraphicFramePr>
              <a:graphicFrameLocks noChangeAspect="1"/>
            </wp:cNvGraphicFramePr>
            <a:graphic>
              <a:graphicData uri="http://schemas.openxmlformats.org/drawingml/2006/picture">
                <pic:pic>
                  <pic:nvPicPr>
                    <pic:cNvPr id="0" name=""/>
                    <pic:cNvPicPr/>
                  </pic:nvPicPr>
                  <pic:blipFill>
                    <a:blip r:embed="R653a264a1da548ca">
                      <a:extLst>
                        <a:ext xmlns:a="http://schemas.openxmlformats.org/drawingml/2006/main" uri="{28A0092B-C50C-407E-A947-70E740481C1C}">
                          <a14:useLocalDpi val="0"/>
                        </a:ext>
                      </a:extLst>
                    </a:blip>
                    <a:stretch>
                      <a:fillRect/>
                    </a:stretch>
                  </pic:blipFill>
                  <pic:spPr>
                    <a:xfrm>
                      <a:off x="0" y="0"/>
                      <a:ext cx="881746" cy="826057"/>
                    </a:xfrm>
                    <a:prstGeom prst="rect">
                      <a:avLst/>
                    </a:prstGeom>
                  </pic:spPr>
                </pic:pic>
              </a:graphicData>
            </a:graphic>
          </wp:inline>
        </w:drawing>
      </w:r>
      <w:r w:rsidRPr="21EB75B1" w:rsidR="43C087FE">
        <w:rPr>
          <w:b w:val="1"/>
          <w:bCs w:val="1"/>
          <w:u w:val="none"/>
        </w:rPr>
        <w:t xml:space="preserve"> </w:t>
      </w:r>
    </w:p>
    <w:p xmlns:wp14="http://schemas.microsoft.com/office/word/2010/wordml" w:rsidR="000D23BE" w:rsidRDefault="000D23BE" w14:paraId="672A6659" wp14:textId="77777777">
      <w:pPr>
        <w:pBdr>
          <w:top w:val="nil"/>
          <w:left w:val="nil"/>
          <w:bottom w:val="nil"/>
          <w:right w:val="nil"/>
          <w:between w:val="nil"/>
        </w:pBdr>
      </w:pPr>
    </w:p>
    <w:tbl>
      <w:tblPr>
        <w:tblW w:w="15630" w:type="dxa"/>
        <w:tblInd w:w="-108"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Look w:val="0000" w:firstRow="0" w:lastRow="0" w:firstColumn="0" w:lastColumn="0" w:noHBand="0" w:noVBand="0"/>
      </w:tblPr>
      <w:tblGrid>
        <w:gridCol w:w="1155"/>
        <w:gridCol w:w="3030"/>
        <w:gridCol w:w="2070"/>
        <w:gridCol w:w="600"/>
        <w:gridCol w:w="1470"/>
        <w:gridCol w:w="7305"/>
      </w:tblGrid>
      <w:tr xmlns:wp14="http://schemas.microsoft.com/office/word/2010/wordml" w:rsidR="000D23BE" w:rsidTr="21EB75B1" w14:paraId="3E7D63A8" wp14:textId="77777777">
        <w:trPr>
          <w:trHeight w:val="375"/>
        </w:trPr>
        <w:tc>
          <w:tcPr>
            <w:tcW w:w="6255" w:type="dxa"/>
            <w:gridSpan w:val="3"/>
            <w:shd w:val="clear" w:color="auto" w:fill="8DB3E2" w:themeFill="text2" w:themeFillTint="66"/>
            <w:tcMar/>
          </w:tcPr>
          <w:p w:rsidR="000D23BE" w:rsidRDefault="007622B5" w14:paraId="04850BC5" wp14:textId="77777777">
            <w:pPr>
              <w:pBdr>
                <w:top w:val="nil"/>
                <w:left w:val="nil"/>
                <w:bottom w:val="nil"/>
                <w:right w:val="nil"/>
                <w:between w:val="nil"/>
              </w:pBdr>
            </w:pPr>
            <w:r>
              <w:rPr>
                <w:b/>
              </w:rPr>
              <w:t>Total Funding Awarded</w:t>
            </w:r>
          </w:p>
        </w:tc>
        <w:tc>
          <w:tcPr>
            <w:tcW w:w="9375" w:type="dxa"/>
            <w:gridSpan w:val="3"/>
            <w:tcMar/>
          </w:tcPr>
          <w:p w:rsidR="000D23BE" w:rsidRDefault="007622B5" w14:paraId="6F4A81B8" wp14:textId="77777777">
            <w:pPr>
              <w:pBdr>
                <w:top w:val="nil"/>
                <w:left w:val="nil"/>
                <w:bottom w:val="nil"/>
                <w:right w:val="nil"/>
                <w:between w:val="nil"/>
              </w:pBdr>
              <w:jc w:val="center"/>
              <w:rPr>
                <w:sz w:val="24"/>
                <w:szCs w:val="24"/>
              </w:rPr>
            </w:pPr>
            <w:r>
              <w:rPr>
                <w:b/>
              </w:rPr>
              <w:t>£17,060</w:t>
            </w:r>
          </w:p>
        </w:tc>
      </w:tr>
      <w:tr xmlns:wp14="http://schemas.microsoft.com/office/word/2010/wordml" w:rsidR="000D23BE" w:rsidTr="21EB75B1" w14:paraId="31A3E2C1" wp14:textId="77777777">
        <w:trPr>
          <w:trHeight w:val="1065"/>
        </w:trPr>
        <w:tc>
          <w:tcPr>
            <w:tcW w:w="15630" w:type="dxa"/>
            <w:gridSpan w:val="6"/>
            <w:tcMar/>
          </w:tcPr>
          <w:p w:rsidR="000D23BE" w:rsidRDefault="007622B5" w14:paraId="46B26604" wp14:textId="77777777">
            <w:pPr>
              <w:pBdr>
                <w:top w:val="nil"/>
                <w:left w:val="nil"/>
                <w:bottom w:val="nil"/>
                <w:right w:val="nil"/>
                <w:between w:val="nil"/>
              </w:pBdr>
              <w:rPr>
                <w:sz w:val="24"/>
                <w:szCs w:val="24"/>
              </w:rPr>
            </w:pPr>
            <w:r>
              <w:rPr>
                <w:b/>
                <w:sz w:val="24"/>
                <w:szCs w:val="24"/>
              </w:rPr>
              <w:t>Objectives:</w:t>
            </w:r>
          </w:p>
          <w:p w:rsidR="000D23BE" w:rsidP="21EB75B1" w:rsidRDefault="007622B5" w14:paraId="46B675C0" wp14:textId="77777777">
            <w:pPr>
              <w:numPr>
                <w:ilvl w:val="0"/>
                <w:numId w:val="1"/>
              </w:numPr>
              <w:rPr>
                <w:sz w:val="22"/>
                <w:szCs w:val="22"/>
              </w:rPr>
            </w:pPr>
            <w:r w:rsidRPr="21EB75B1" w:rsidR="007622B5">
              <w:rPr>
                <w:sz w:val="22"/>
                <w:szCs w:val="22"/>
              </w:rPr>
              <w:t>To improve the teaching and learning of PE</w:t>
            </w:r>
          </w:p>
          <w:p w:rsidR="000D23BE" w:rsidRDefault="007622B5" w14:paraId="5E2A4324" wp14:textId="77777777">
            <w:pPr>
              <w:numPr>
                <w:ilvl w:val="0"/>
                <w:numId w:val="1"/>
              </w:numPr>
              <w:rPr>
                <w:sz w:val="22"/>
                <w:szCs w:val="22"/>
              </w:rPr>
            </w:pPr>
            <w:r w:rsidRPr="21EB75B1" w:rsidR="007622B5">
              <w:rPr>
                <w:sz w:val="22"/>
                <w:szCs w:val="22"/>
              </w:rPr>
              <w:t xml:space="preserve">To have </w:t>
            </w:r>
            <w:r w:rsidRPr="21EB75B1" w:rsidR="007622B5">
              <w:rPr>
                <w:sz w:val="22"/>
                <w:szCs w:val="22"/>
              </w:rPr>
              <w:t>an accurate</w:t>
            </w:r>
            <w:r w:rsidRPr="21EB75B1" w:rsidR="007622B5">
              <w:rPr>
                <w:sz w:val="22"/>
                <w:szCs w:val="22"/>
              </w:rPr>
              <w:t xml:space="preserve"> view of what children know within PE across the school. </w:t>
            </w:r>
          </w:p>
        </w:tc>
      </w:tr>
      <w:tr xmlns:wp14="http://schemas.microsoft.com/office/word/2010/wordml" w:rsidR="000D23BE" w:rsidTr="21EB75B1" w14:paraId="338976A8" wp14:textId="77777777">
        <w:trPr>
          <w:trHeight w:val="1020"/>
        </w:trPr>
        <w:tc>
          <w:tcPr>
            <w:tcW w:w="15630" w:type="dxa"/>
            <w:gridSpan w:val="6"/>
            <w:tcMar/>
          </w:tcPr>
          <w:p w:rsidR="000D23BE" w:rsidRDefault="007622B5" w14:paraId="485FD9C8" wp14:textId="77777777">
            <w:pPr>
              <w:pBdr>
                <w:top w:val="nil"/>
                <w:left w:val="nil"/>
                <w:bottom w:val="nil"/>
                <w:right w:val="nil"/>
                <w:between w:val="nil"/>
              </w:pBdr>
              <w:rPr>
                <w:b/>
                <w:sz w:val="24"/>
                <w:szCs w:val="24"/>
              </w:rPr>
            </w:pPr>
            <w:r>
              <w:rPr>
                <w:b/>
                <w:sz w:val="24"/>
                <w:szCs w:val="24"/>
              </w:rPr>
              <w:t>How we plan to spend our money:</w:t>
            </w:r>
          </w:p>
          <w:p w:rsidR="000D23BE" w:rsidP="21EB75B1" w:rsidRDefault="007622B5" w14:paraId="3F940D9D" wp14:textId="77777777">
            <w:pPr>
              <w:numPr>
                <w:ilvl w:val="0"/>
                <w:numId w:val="4"/>
              </w:numPr>
              <w:pBdr>
                <w:top w:val="nil" w:color="000000" w:sz="0" w:space="0"/>
                <w:left w:val="nil" w:color="000000" w:sz="0" w:space="0"/>
                <w:bottom w:val="nil" w:color="000000" w:sz="0" w:space="0"/>
                <w:right w:val="nil" w:color="000000" w:sz="0" w:space="0"/>
                <w:between w:val="nil" w:color="000000" w:sz="0" w:space="0"/>
              </w:pBdr>
              <w:rPr>
                <w:sz w:val="22"/>
                <w:szCs w:val="22"/>
              </w:rPr>
            </w:pPr>
            <w:r w:rsidRPr="21EB75B1" w:rsidR="007622B5">
              <w:rPr>
                <w:sz w:val="22"/>
                <w:szCs w:val="22"/>
              </w:rPr>
              <w:t>Enhancing children’s sporting opportunities after school, particularly PP children (£1500)</w:t>
            </w:r>
          </w:p>
          <w:p w:rsidR="000D23BE" w:rsidP="21EB75B1" w:rsidRDefault="007622B5" w14:paraId="7A293FED" wp14:textId="77777777">
            <w:pPr>
              <w:numPr>
                <w:ilvl w:val="0"/>
                <w:numId w:val="4"/>
              </w:numPr>
              <w:rPr>
                <w:sz w:val="22"/>
                <w:szCs w:val="22"/>
              </w:rPr>
            </w:pPr>
            <w:r w:rsidRPr="21EB75B1" w:rsidR="007622B5">
              <w:rPr>
                <w:sz w:val="22"/>
                <w:szCs w:val="22"/>
              </w:rPr>
              <w:t>Enhancing children’s sporting opportunities during school, through external sports coaches (£12000)</w:t>
            </w:r>
          </w:p>
          <w:p w:rsidR="000D23BE" w:rsidP="21EB75B1" w:rsidRDefault="007622B5" w14:paraId="20046C70" wp14:textId="77777777">
            <w:pPr>
              <w:numPr>
                <w:ilvl w:val="0"/>
                <w:numId w:val="4"/>
              </w:numPr>
              <w:pBdr>
                <w:top w:val="nil" w:color="000000" w:sz="0" w:space="0"/>
                <w:left w:val="nil" w:color="000000" w:sz="0" w:space="0"/>
                <w:bottom w:val="nil" w:color="000000" w:sz="0" w:space="0"/>
                <w:right w:val="nil" w:color="000000" w:sz="0" w:space="0"/>
                <w:between w:val="nil" w:color="000000" w:sz="0" w:space="0"/>
              </w:pBdr>
              <w:rPr>
                <w:sz w:val="22"/>
                <w:szCs w:val="22"/>
              </w:rPr>
            </w:pPr>
            <w:r w:rsidRPr="21EB75B1" w:rsidR="007622B5">
              <w:rPr>
                <w:sz w:val="22"/>
                <w:szCs w:val="22"/>
              </w:rPr>
              <w:t>Supply funding for learning walks, discussions with the children and overseeing planning and assessments (£500)</w:t>
            </w:r>
          </w:p>
        </w:tc>
      </w:tr>
      <w:tr xmlns:wp14="http://schemas.microsoft.com/office/word/2010/wordml" w:rsidR="000D23BE" w:rsidTr="21EB75B1" w14:paraId="1F57D779" wp14:textId="77777777">
        <w:trPr>
          <w:trHeight w:val="315"/>
        </w:trPr>
        <w:tc>
          <w:tcPr>
            <w:tcW w:w="15630" w:type="dxa"/>
            <w:gridSpan w:val="6"/>
            <w:tcMar/>
          </w:tcPr>
          <w:p w:rsidR="000D23BE" w:rsidRDefault="007622B5" w14:paraId="7D5F6ADC" wp14:textId="77777777">
            <w:pPr>
              <w:pBdr>
                <w:top w:val="nil"/>
                <w:left w:val="nil"/>
                <w:bottom w:val="nil"/>
                <w:right w:val="nil"/>
                <w:between w:val="nil"/>
              </w:pBdr>
            </w:pPr>
            <w:r>
              <w:rPr>
                <w:b/>
              </w:rPr>
              <w:t xml:space="preserve">Action Plan 2024-2025: </w:t>
            </w:r>
          </w:p>
        </w:tc>
      </w:tr>
      <w:tr xmlns:wp14="http://schemas.microsoft.com/office/word/2010/wordml" w:rsidR="000D23BE" w:rsidTr="21EB75B1" w14:paraId="11276800" wp14:textId="77777777">
        <w:trPr>
          <w:trHeight w:val="420"/>
        </w:trPr>
        <w:tc>
          <w:tcPr>
            <w:tcW w:w="1155" w:type="dxa"/>
            <w:shd w:val="clear" w:color="auto" w:fill="DAE8F8"/>
            <w:tcMar/>
            <w:vAlign w:val="center"/>
          </w:tcPr>
          <w:p w:rsidR="000D23BE" w:rsidRDefault="007622B5" w14:paraId="6510F2A9" wp14:textId="77777777">
            <w:pPr>
              <w:pBdr>
                <w:top w:val="nil"/>
                <w:left w:val="nil"/>
                <w:bottom w:val="nil"/>
                <w:right w:val="nil"/>
                <w:between w:val="nil"/>
              </w:pBdr>
              <w:jc w:val="center"/>
              <w:rPr>
                <w:sz w:val="20"/>
                <w:szCs w:val="20"/>
              </w:rPr>
            </w:pPr>
            <w:r>
              <w:rPr>
                <w:sz w:val="20"/>
                <w:szCs w:val="20"/>
              </w:rPr>
              <w:t>Objective</w:t>
            </w:r>
          </w:p>
        </w:tc>
        <w:tc>
          <w:tcPr>
            <w:tcW w:w="3030" w:type="dxa"/>
            <w:shd w:val="clear" w:color="auto" w:fill="DAE8F8"/>
            <w:tcMar/>
            <w:vAlign w:val="center"/>
          </w:tcPr>
          <w:p w:rsidR="000D23BE" w:rsidRDefault="007622B5" w14:paraId="3F66DF37" wp14:textId="77777777">
            <w:pPr>
              <w:pBdr>
                <w:top w:val="nil"/>
                <w:left w:val="nil"/>
                <w:bottom w:val="nil"/>
                <w:right w:val="nil"/>
                <w:between w:val="nil"/>
              </w:pBdr>
              <w:jc w:val="center"/>
              <w:rPr>
                <w:sz w:val="20"/>
                <w:szCs w:val="20"/>
              </w:rPr>
            </w:pPr>
            <w:r>
              <w:rPr>
                <w:sz w:val="20"/>
                <w:szCs w:val="20"/>
              </w:rPr>
              <w:t>Success Criteria/</w:t>
            </w:r>
          </w:p>
          <w:p w:rsidR="000D23BE" w:rsidRDefault="007622B5" w14:paraId="0590C468" wp14:textId="77777777">
            <w:pPr>
              <w:pBdr>
                <w:top w:val="nil"/>
                <w:left w:val="nil"/>
                <w:bottom w:val="nil"/>
                <w:right w:val="nil"/>
                <w:between w:val="nil"/>
              </w:pBdr>
              <w:jc w:val="center"/>
              <w:rPr>
                <w:sz w:val="20"/>
                <w:szCs w:val="20"/>
              </w:rPr>
            </w:pPr>
            <w:r>
              <w:rPr>
                <w:sz w:val="20"/>
                <w:szCs w:val="20"/>
              </w:rPr>
              <w:t>Impact</w:t>
            </w:r>
          </w:p>
        </w:tc>
        <w:tc>
          <w:tcPr>
            <w:tcW w:w="2670" w:type="dxa"/>
            <w:gridSpan w:val="2"/>
            <w:shd w:val="clear" w:color="auto" w:fill="DAE8F8"/>
            <w:tcMar/>
            <w:vAlign w:val="center"/>
          </w:tcPr>
          <w:p w:rsidR="000D23BE" w:rsidRDefault="007622B5" w14:paraId="4FC12089" wp14:textId="77777777">
            <w:pPr>
              <w:pBdr>
                <w:top w:val="nil"/>
                <w:left w:val="nil"/>
                <w:bottom w:val="nil"/>
                <w:right w:val="nil"/>
                <w:between w:val="nil"/>
              </w:pBdr>
              <w:jc w:val="center"/>
              <w:rPr>
                <w:sz w:val="20"/>
                <w:szCs w:val="20"/>
              </w:rPr>
            </w:pPr>
            <w:r>
              <w:rPr>
                <w:sz w:val="20"/>
                <w:szCs w:val="20"/>
              </w:rPr>
              <w:t>Actions to be taken</w:t>
            </w:r>
          </w:p>
        </w:tc>
        <w:tc>
          <w:tcPr>
            <w:tcW w:w="1470" w:type="dxa"/>
            <w:shd w:val="clear" w:color="auto" w:fill="DAE8F8"/>
            <w:tcMar/>
            <w:vAlign w:val="center"/>
          </w:tcPr>
          <w:p w:rsidR="000D23BE" w:rsidRDefault="007622B5" w14:paraId="38197C7E" wp14:textId="77777777">
            <w:pPr>
              <w:pBdr>
                <w:top w:val="nil"/>
                <w:left w:val="nil"/>
                <w:bottom w:val="nil"/>
                <w:right w:val="nil"/>
                <w:between w:val="nil"/>
              </w:pBdr>
              <w:jc w:val="center"/>
              <w:rPr>
                <w:sz w:val="20"/>
                <w:szCs w:val="20"/>
              </w:rPr>
            </w:pPr>
            <w:r>
              <w:rPr>
                <w:sz w:val="20"/>
                <w:szCs w:val="20"/>
              </w:rPr>
              <w:t>How it will be monitored</w:t>
            </w:r>
          </w:p>
        </w:tc>
        <w:tc>
          <w:tcPr>
            <w:tcW w:w="7305" w:type="dxa"/>
            <w:shd w:val="clear" w:color="auto" w:fill="DAE8F8"/>
            <w:tcMar/>
            <w:vAlign w:val="center"/>
          </w:tcPr>
          <w:p w:rsidR="000D23BE" w:rsidRDefault="007622B5" w14:paraId="3942ADCE" wp14:textId="77777777">
            <w:pPr>
              <w:pBdr>
                <w:top w:val="nil"/>
                <w:left w:val="nil"/>
                <w:bottom w:val="nil"/>
                <w:right w:val="nil"/>
                <w:between w:val="nil"/>
              </w:pBdr>
              <w:jc w:val="center"/>
              <w:rPr>
                <w:sz w:val="20"/>
                <w:szCs w:val="20"/>
              </w:rPr>
            </w:pPr>
            <w:r>
              <w:rPr>
                <w:sz w:val="20"/>
                <w:szCs w:val="20"/>
              </w:rPr>
              <w:t>Evaluation (July ’25)</w:t>
            </w:r>
          </w:p>
        </w:tc>
      </w:tr>
      <w:tr xmlns:wp14="http://schemas.microsoft.com/office/word/2010/wordml" w:rsidR="000D23BE" w:rsidTr="21EB75B1" w14:paraId="6CFA184F" wp14:textId="77777777">
        <w:trPr>
          <w:trHeight w:val="1245"/>
        </w:trPr>
        <w:tc>
          <w:tcPr>
            <w:tcW w:w="1155" w:type="dxa"/>
            <w:tcBorders>
              <w:top w:val="nil"/>
            </w:tcBorders>
            <w:tcMar/>
            <w:vAlign w:val="center"/>
          </w:tcPr>
          <w:p w:rsidR="000D23BE" w:rsidP="21EB75B1" w:rsidRDefault="007622B5" w14:paraId="62D5C8F2" wp14:textId="77777777">
            <w:pPr>
              <w:rPr>
                <w:sz w:val="20"/>
                <w:szCs w:val="20"/>
              </w:rPr>
            </w:pPr>
            <w:r w:rsidRPr="21EB75B1" w:rsidR="007622B5">
              <w:rPr>
                <w:sz w:val="20"/>
                <w:szCs w:val="20"/>
              </w:rPr>
              <w:t>To improve the teaching and learning of PE</w:t>
            </w:r>
          </w:p>
          <w:p w:rsidR="000D23BE" w:rsidRDefault="000D23BE" w14:paraId="0A37501D" wp14:textId="77777777">
            <w:pPr>
              <w:rPr>
                <w:sz w:val="16"/>
                <w:szCs w:val="16"/>
              </w:rPr>
            </w:pPr>
          </w:p>
          <w:p w:rsidR="000D23BE" w:rsidRDefault="000D23BE" w14:paraId="5DAB6C7B" wp14:textId="77777777">
            <w:pPr>
              <w:rPr>
                <w:sz w:val="16"/>
                <w:szCs w:val="16"/>
              </w:rPr>
            </w:pPr>
          </w:p>
          <w:p w:rsidR="000D23BE" w:rsidRDefault="000D23BE" w14:paraId="02EB378F" wp14:textId="77777777">
            <w:pPr>
              <w:rPr>
                <w:sz w:val="16"/>
                <w:szCs w:val="16"/>
              </w:rPr>
            </w:pPr>
          </w:p>
          <w:p w:rsidR="000D23BE" w:rsidRDefault="000D23BE" w14:paraId="6A05A809" wp14:textId="77777777">
            <w:pPr>
              <w:rPr>
                <w:sz w:val="16"/>
                <w:szCs w:val="16"/>
              </w:rPr>
            </w:pPr>
          </w:p>
        </w:tc>
        <w:tc>
          <w:tcPr>
            <w:tcW w:w="3030" w:type="dxa"/>
            <w:tcBorders>
              <w:top w:val="nil"/>
            </w:tcBorders>
            <w:tcMar/>
            <w:vAlign w:val="center"/>
          </w:tcPr>
          <w:p w:rsidR="000D23BE" w:rsidP="21EB75B1" w:rsidRDefault="000D23BE" w14:paraId="5A39BBE3" wp14:textId="77777777">
            <w:pPr>
              <w:rPr>
                <w:sz w:val="20"/>
                <w:szCs w:val="20"/>
              </w:rPr>
            </w:pPr>
          </w:p>
          <w:p w:rsidR="000D23BE" w:rsidP="21EB75B1" w:rsidRDefault="007622B5" w14:paraId="2FFBC6E3" wp14:textId="77777777">
            <w:pPr>
              <w:numPr>
                <w:ilvl w:val="0"/>
                <w:numId w:val="3"/>
              </w:numPr>
              <w:ind w:left="340"/>
              <w:rPr>
                <w:sz w:val="20"/>
                <w:szCs w:val="20"/>
              </w:rPr>
            </w:pPr>
            <w:r w:rsidRPr="21EB75B1" w:rsidR="007622B5">
              <w:rPr>
                <w:sz w:val="20"/>
                <w:szCs w:val="20"/>
              </w:rPr>
              <w:t xml:space="preserve">Learning walks focusing on </w:t>
            </w:r>
            <w:r w:rsidRPr="21EB75B1" w:rsidR="007622B5">
              <w:rPr>
                <w:sz w:val="20"/>
                <w:szCs w:val="20"/>
              </w:rPr>
              <w:t>high expectations</w:t>
            </w:r>
            <w:r w:rsidRPr="21EB75B1" w:rsidR="007622B5">
              <w:rPr>
                <w:sz w:val="20"/>
                <w:szCs w:val="20"/>
              </w:rPr>
              <w:t xml:space="preserve"> and adaptations of curriculum for SEN/more able children</w:t>
            </w:r>
          </w:p>
          <w:p w:rsidR="000D23BE" w:rsidP="21EB75B1" w:rsidRDefault="007622B5" w14:paraId="0533CCB5" wp14:textId="77777777">
            <w:pPr>
              <w:numPr>
                <w:ilvl w:val="0"/>
                <w:numId w:val="3"/>
              </w:numPr>
              <w:ind w:left="340"/>
              <w:rPr>
                <w:sz w:val="20"/>
                <w:szCs w:val="20"/>
              </w:rPr>
            </w:pPr>
            <w:r w:rsidRPr="21EB75B1" w:rsidR="007622B5">
              <w:rPr>
                <w:sz w:val="20"/>
                <w:szCs w:val="20"/>
              </w:rPr>
              <w:t>Use of knowledge organisers in PE</w:t>
            </w:r>
          </w:p>
          <w:p w:rsidR="000D23BE" w:rsidP="21EB75B1" w:rsidRDefault="007622B5" w14:paraId="09D06202" wp14:textId="77777777">
            <w:pPr>
              <w:numPr>
                <w:ilvl w:val="0"/>
                <w:numId w:val="3"/>
              </w:numPr>
              <w:ind w:left="340"/>
              <w:rPr>
                <w:sz w:val="20"/>
                <w:szCs w:val="20"/>
              </w:rPr>
            </w:pPr>
            <w:r w:rsidRPr="21EB75B1" w:rsidR="007622B5">
              <w:rPr>
                <w:sz w:val="20"/>
                <w:szCs w:val="20"/>
              </w:rPr>
              <w:t>Talk to the children about what they know and enjoy in PE.</w:t>
            </w:r>
          </w:p>
          <w:p w:rsidR="000D23BE" w:rsidP="21EB75B1" w:rsidRDefault="007622B5" w14:paraId="3CD25B26" wp14:textId="77777777">
            <w:pPr>
              <w:numPr>
                <w:ilvl w:val="0"/>
                <w:numId w:val="3"/>
              </w:numPr>
              <w:ind w:left="340"/>
              <w:rPr>
                <w:sz w:val="20"/>
                <w:szCs w:val="20"/>
              </w:rPr>
            </w:pPr>
            <w:r w:rsidRPr="21EB75B1" w:rsidR="007622B5">
              <w:rPr>
                <w:sz w:val="20"/>
                <w:szCs w:val="20"/>
              </w:rPr>
              <w:t>Use of specialists to teach different year groups with teachers observing</w:t>
            </w:r>
          </w:p>
          <w:p w:rsidR="000D23BE" w:rsidP="21EB75B1" w:rsidRDefault="007622B5" w14:paraId="5819594D" wp14:textId="77777777">
            <w:pPr>
              <w:numPr>
                <w:ilvl w:val="0"/>
                <w:numId w:val="3"/>
              </w:numPr>
              <w:ind w:left="340"/>
              <w:rPr>
                <w:sz w:val="20"/>
                <w:szCs w:val="20"/>
              </w:rPr>
            </w:pPr>
            <w:r w:rsidRPr="21EB75B1" w:rsidR="007622B5">
              <w:rPr>
                <w:sz w:val="20"/>
                <w:szCs w:val="20"/>
              </w:rPr>
              <w:t>Ensuring resources are up to date</w:t>
            </w:r>
          </w:p>
        </w:tc>
        <w:tc>
          <w:tcPr>
            <w:tcW w:w="2670" w:type="dxa"/>
            <w:gridSpan w:val="2"/>
            <w:tcBorders>
              <w:top w:val="nil"/>
            </w:tcBorders>
            <w:tcMar/>
            <w:vAlign w:val="center"/>
          </w:tcPr>
          <w:p w:rsidR="000D23BE" w:rsidP="21EB75B1" w:rsidRDefault="007622B5" w14:paraId="7AC36E22" wp14:textId="77777777">
            <w:pPr>
              <w:rPr>
                <w:sz w:val="20"/>
                <w:szCs w:val="20"/>
              </w:rPr>
            </w:pPr>
            <w:r w:rsidRPr="21EB75B1" w:rsidR="007622B5">
              <w:rPr>
                <w:sz w:val="20"/>
                <w:szCs w:val="20"/>
              </w:rPr>
              <w:t>Teachers’ more confident in strategies to use in PE to improve learning</w:t>
            </w:r>
          </w:p>
          <w:p w:rsidR="000D23BE" w:rsidP="21EB75B1" w:rsidRDefault="000D23BE" w14:paraId="41C8F396" wp14:textId="77777777">
            <w:pPr>
              <w:rPr>
                <w:sz w:val="20"/>
                <w:szCs w:val="20"/>
              </w:rPr>
            </w:pPr>
          </w:p>
          <w:p w:rsidR="000D23BE" w:rsidP="21EB75B1" w:rsidRDefault="007622B5" w14:paraId="765327AB" wp14:textId="77777777">
            <w:pPr>
              <w:rPr>
                <w:sz w:val="20"/>
                <w:szCs w:val="20"/>
              </w:rPr>
            </w:pPr>
            <w:r w:rsidRPr="21EB75B1" w:rsidR="007622B5">
              <w:rPr>
                <w:sz w:val="20"/>
                <w:szCs w:val="20"/>
              </w:rPr>
              <w:t>Children able to explain what they are learning in PE</w:t>
            </w:r>
          </w:p>
          <w:p w:rsidR="000D23BE" w:rsidP="21EB75B1" w:rsidRDefault="000D23BE" w14:paraId="72A3D3EC" wp14:textId="77777777">
            <w:pPr>
              <w:rPr>
                <w:sz w:val="20"/>
                <w:szCs w:val="20"/>
              </w:rPr>
            </w:pPr>
          </w:p>
          <w:p w:rsidR="000D23BE" w:rsidP="21EB75B1" w:rsidRDefault="007622B5" w14:paraId="1CBBF994" wp14:textId="77777777">
            <w:pPr>
              <w:rPr>
                <w:sz w:val="20"/>
                <w:szCs w:val="20"/>
              </w:rPr>
            </w:pPr>
            <w:r w:rsidRPr="21EB75B1" w:rsidR="007622B5">
              <w:rPr>
                <w:sz w:val="20"/>
                <w:szCs w:val="20"/>
              </w:rPr>
              <w:t>Resources up to date</w:t>
            </w:r>
          </w:p>
          <w:p w:rsidR="000D23BE" w:rsidP="21EB75B1" w:rsidRDefault="000D23BE" w14:paraId="0D0B940D" wp14:textId="77777777">
            <w:pPr>
              <w:rPr>
                <w:sz w:val="20"/>
                <w:szCs w:val="20"/>
              </w:rPr>
            </w:pPr>
          </w:p>
          <w:p w:rsidR="000D23BE" w:rsidP="21EB75B1" w:rsidRDefault="007622B5" w14:paraId="764CECE5" wp14:textId="77777777">
            <w:pPr>
              <w:rPr>
                <w:sz w:val="20"/>
                <w:szCs w:val="20"/>
              </w:rPr>
            </w:pPr>
            <w:r w:rsidRPr="21EB75B1" w:rsidR="007622B5">
              <w:rPr>
                <w:sz w:val="20"/>
                <w:szCs w:val="20"/>
              </w:rPr>
              <w:t>Children have a greater enjoyment and knowledge of PE</w:t>
            </w:r>
          </w:p>
        </w:tc>
        <w:tc>
          <w:tcPr>
            <w:tcW w:w="1470" w:type="dxa"/>
            <w:tcMar/>
            <w:vAlign w:val="center"/>
          </w:tcPr>
          <w:p w:rsidR="000D23BE" w:rsidP="21EB75B1" w:rsidRDefault="007622B5" w14:paraId="118D1590" wp14:textId="77777777">
            <w:pPr>
              <w:rPr>
                <w:sz w:val="20"/>
                <w:szCs w:val="20"/>
              </w:rPr>
            </w:pPr>
            <w:r w:rsidRPr="21EB75B1" w:rsidR="007622B5">
              <w:rPr>
                <w:sz w:val="20"/>
                <w:szCs w:val="20"/>
              </w:rPr>
              <w:t>Talking to the children</w:t>
            </w:r>
          </w:p>
          <w:p w:rsidR="000D23BE" w:rsidP="21EB75B1" w:rsidRDefault="000D23BE" w14:paraId="0E27B00A" wp14:textId="77777777">
            <w:pPr>
              <w:rPr>
                <w:sz w:val="20"/>
                <w:szCs w:val="20"/>
              </w:rPr>
            </w:pPr>
          </w:p>
          <w:p w:rsidR="000D23BE" w:rsidP="21EB75B1" w:rsidRDefault="007622B5" w14:paraId="313F2872" wp14:textId="77777777">
            <w:pPr>
              <w:rPr>
                <w:sz w:val="20"/>
                <w:szCs w:val="20"/>
              </w:rPr>
            </w:pPr>
            <w:r w:rsidRPr="21EB75B1" w:rsidR="007622B5">
              <w:rPr>
                <w:sz w:val="20"/>
                <w:szCs w:val="20"/>
              </w:rPr>
              <w:t>Learning Walks</w:t>
            </w:r>
          </w:p>
          <w:p w:rsidR="000D23BE" w:rsidP="21EB75B1" w:rsidRDefault="000D23BE" w14:paraId="60061E4C" wp14:textId="77777777">
            <w:pPr>
              <w:rPr>
                <w:sz w:val="20"/>
                <w:szCs w:val="20"/>
              </w:rPr>
            </w:pPr>
          </w:p>
          <w:p w:rsidR="000D23BE" w:rsidP="21EB75B1" w:rsidRDefault="007622B5" w14:paraId="551C7F74" wp14:textId="77777777">
            <w:pPr>
              <w:rPr>
                <w:sz w:val="20"/>
                <w:szCs w:val="20"/>
              </w:rPr>
            </w:pPr>
            <w:r w:rsidRPr="21EB75B1" w:rsidR="007622B5">
              <w:rPr>
                <w:sz w:val="20"/>
                <w:szCs w:val="20"/>
              </w:rPr>
              <w:t>Knowledge Organisers</w:t>
            </w:r>
          </w:p>
        </w:tc>
        <w:tc>
          <w:tcPr>
            <w:tcW w:w="7305" w:type="dxa"/>
            <w:tcMar/>
            <w:vAlign w:val="center"/>
          </w:tcPr>
          <w:p w:rsidR="000D23BE" w:rsidP="21EB75B1" w:rsidRDefault="000D23BE" w14:paraId="1A123565" wp14:textId="16C504FF">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0"/>
                <w:szCs w:val="20"/>
                <w:lang w:val="en-GB"/>
              </w:rPr>
            </w:pPr>
            <w:r w:rsidRPr="21EB75B1" w:rsidR="3A93C795">
              <w:rPr>
                <w:rFonts w:ascii="Arial" w:hAnsi="Arial" w:eastAsia="Arial" w:cs="Arial"/>
                <w:b w:val="0"/>
                <w:bCs w:val="0"/>
                <w:i w:val="0"/>
                <w:iCs w:val="0"/>
                <w:caps w:val="0"/>
                <w:smallCaps w:val="0"/>
                <w:noProof w:val="0"/>
                <w:color w:val="000000" w:themeColor="text1" w:themeTint="FF" w:themeShade="FF"/>
                <w:sz w:val="20"/>
                <w:szCs w:val="20"/>
                <w:lang w:val="en-GB"/>
              </w:rPr>
              <w:t xml:space="preserve">As part of </w:t>
            </w:r>
            <w:r w:rsidRPr="21EB75B1" w:rsidR="5A3BE7F2">
              <w:rPr>
                <w:rFonts w:ascii="Arial" w:hAnsi="Arial" w:eastAsia="Arial" w:cs="Arial"/>
                <w:b w:val="0"/>
                <w:bCs w:val="0"/>
                <w:i w:val="0"/>
                <w:iCs w:val="0"/>
                <w:caps w:val="0"/>
                <w:smallCaps w:val="0"/>
                <w:noProof w:val="0"/>
                <w:color w:val="000000" w:themeColor="text1" w:themeTint="FF" w:themeShade="FF"/>
                <w:sz w:val="20"/>
                <w:szCs w:val="20"/>
                <w:lang w:val="en-GB"/>
              </w:rPr>
              <w:t xml:space="preserve">our </w:t>
            </w:r>
            <w:r w:rsidRPr="21EB75B1" w:rsidR="3A93C795">
              <w:rPr>
                <w:rFonts w:ascii="Arial" w:hAnsi="Arial" w:eastAsia="Arial" w:cs="Arial"/>
                <w:b w:val="0"/>
                <w:bCs w:val="0"/>
                <w:i w:val="0"/>
                <w:iCs w:val="0"/>
                <w:caps w:val="0"/>
                <w:smallCaps w:val="0"/>
                <w:noProof w:val="0"/>
                <w:color w:val="000000" w:themeColor="text1" w:themeTint="FF" w:themeShade="FF"/>
                <w:sz w:val="20"/>
                <w:szCs w:val="20"/>
                <w:lang w:val="en-GB"/>
              </w:rPr>
              <w:t>Ofsted</w:t>
            </w:r>
            <w:r w:rsidRPr="21EB75B1" w:rsidR="00488BDE">
              <w:rPr>
                <w:rFonts w:ascii="Arial" w:hAnsi="Arial" w:eastAsia="Arial" w:cs="Arial"/>
                <w:b w:val="0"/>
                <w:bCs w:val="0"/>
                <w:i w:val="0"/>
                <w:iCs w:val="0"/>
                <w:caps w:val="0"/>
                <w:smallCaps w:val="0"/>
                <w:noProof w:val="0"/>
                <w:color w:val="000000" w:themeColor="text1" w:themeTint="FF" w:themeShade="FF"/>
                <w:sz w:val="20"/>
                <w:szCs w:val="20"/>
                <w:lang w:val="en-GB"/>
              </w:rPr>
              <w:t xml:space="preserve"> in January 2025</w:t>
            </w:r>
            <w:r w:rsidRPr="21EB75B1" w:rsidR="3A93C795">
              <w:rPr>
                <w:rFonts w:ascii="Arial" w:hAnsi="Arial" w:eastAsia="Arial" w:cs="Arial"/>
                <w:b w:val="0"/>
                <w:bCs w:val="0"/>
                <w:i w:val="0"/>
                <w:iCs w:val="0"/>
                <w:caps w:val="0"/>
                <w:smallCaps w:val="0"/>
                <w:noProof w:val="0"/>
                <w:color w:val="000000" w:themeColor="text1" w:themeTint="FF" w:themeShade="FF"/>
                <w:sz w:val="20"/>
                <w:szCs w:val="20"/>
                <w:lang w:val="en-GB"/>
              </w:rPr>
              <w:t xml:space="preserve">, it was highlighted that the PE curriculum (Chris Quigley scheme) did not offer effective enough progression between year groups. This was due to the scheme having the same outcomes (milestones) for both years in </w:t>
            </w:r>
            <w:r w:rsidRPr="21EB75B1" w:rsidR="5BFB09B7">
              <w:rPr>
                <w:rFonts w:ascii="Arial" w:hAnsi="Arial" w:eastAsia="Arial" w:cs="Arial"/>
                <w:b w:val="0"/>
                <w:bCs w:val="0"/>
                <w:i w:val="0"/>
                <w:iCs w:val="0"/>
                <w:caps w:val="0"/>
                <w:smallCaps w:val="0"/>
                <w:noProof w:val="0"/>
                <w:color w:val="000000" w:themeColor="text1" w:themeTint="FF" w:themeShade="FF"/>
                <w:sz w:val="20"/>
                <w:szCs w:val="20"/>
                <w:lang w:val="en-GB"/>
              </w:rPr>
              <w:t xml:space="preserve">Key Stage One </w:t>
            </w:r>
            <w:r w:rsidRPr="21EB75B1" w:rsidR="3A93C795">
              <w:rPr>
                <w:rFonts w:ascii="Arial" w:hAnsi="Arial" w:eastAsia="Arial" w:cs="Arial"/>
                <w:b w:val="0"/>
                <w:bCs w:val="0"/>
                <w:i w:val="0"/>
                <w:iCs w:val="0"/>
                <w:caps w:val="0"/>
                <w:smallCaps w:val="0"/>
                <w:noProof w:val="0"/>
                <w:color w:val="000000" w:themeColor="text1" w:themeTint="FF" w:themeShade="FF"/>
                <w:sz w:val="20"/>
                <w:szCs w:val="20"/>
                <w:lang w:val="en-GB"/>
              </w:rPr>
              <w:t>and the same</w:t>
            </w:r>
            <w:r w:rsidRPr="21EB75B1" w:rsidR="3A93C795">
              <w:rPr>
                <w:rFonts w:ascii="Arial" w:hAnsi="Arial" w:eastAsia="Arial" w:cs="Arial"/>
                <w:b w:val="0"/>
                <w:bCs w:val="0"/>
                <w:i w:val="0"/>
                <w:iCs w:val="0"/>
                <w:caps w:val="0"/>
                <w:smallCaps w:val="0"/>
                <w:noProof w:val="0"/>
                <w:color w:val="000000" w:themeColor="text1" w:themeTint="FF" w:themeShade="FF"/>
                <w:sz w:val="20"/>
                <w:szCs w:val="20"/>
                <w:lang w:val="en-GB"/>
              </w:rPr>
              <w:t xml:space="preserve"> outcomes for both years in K</w:t>
            </w:r>
            <w:r w:rsidRPr="21EB75B1" w:rsidR="6128AB6E">
              <w:rPr>
                <w:rFonts w:ascii="Arial" w:hAnsi="Arial" w:eastAsia="Arial" w:cs="Arial"/>
                <w:b w:val="0"/>
                <w:bCs w:val="0"/>
                <w:i w:val="0"/>
                <w:iCs w:val="0"/>
                <w:caps w:val="0"/>
                <w:smallCaps w:val="0"/>
                <w:noProof w:val="0"/>
                <w:color w:val="000000" w:themeColor="text1" w:themeTint="FF" w:themeShade="FF"/>
                <w:sz w:val="20"/>
                <w:szCs w:val="20"/>
                <w:lang w:val="en-GB"/>
              </w:rPr>
              <w:t>ey Stage Two</w:t>
            </w:r>
            <w:r w:rsidRPr="21EB75B1" w:rsidR="3A93C795">
              <w:rPr>
                <w:rFonts w:ascii="Arial" w:hAnsi="Arial" w:eastAsia="Arial" w:cs="Arial"/>
                <w:b w:val="0"/>
                <w:bCs w:val="0"/>
                <w:i w:val="0"/>
                <w:iCs w:val="0"/>
                <w:caps w:val="0"/>
                <w:smallCaps w:val="0"/>
                <w:noProof w:val="0"/>
                <w:color w:val="000000" w:themeColor="text1" w:themeTint="FF" w:themeShade="FF"/>
                <w:sz w:val="20"/>
                <w:szCs w:val="20"/>
                <w:lang w:val="en-GB"/>
              </w:rPr>
              <w:t>. To address this, we decided to change the PE scheme we were using to ‘Real PE’ - the scheme that was already being used for Reception. We chose this scheme for a number of reasons</w:t>
            </w:r>
            <w:r w:rsidRPr="21EB75B1" w:rsidR="1AE83122">
              <w:rPr>
                <w:rFonts w:ascii="Arial" w:hAnsi="Arial" w:eastAsia="Arial" w:cs="Arial"/>
                <w:b w:val="0"/>
                <w:bCs w:val="0"/>
                <w:i w:val="0"/>
                <w:iCs w:val="0"/>
                <w:caps w:val="0"/>
                <w:smallCaps w:val="0"/>
                <w:noProof w:val="0"/>
                <w:color w:val="000000" w:themeColor="text1" w:themeTint="FF" w:themeShade="FF"/>
                <w:sz w:val="20"/>
                <w:szCs w:val="20"/>
                <w:lang w:val="en-GB"/>
              </w:rPr>
              <w:t>:</w:t>
            </w:r>
            <w:r w:rsidRPr="21EB75B1" w:rsidR="3A93C795">
              <w:rPr>
                <w:rFonts w:ascii="Arial" w:hAnsi="Arial" w:eastAsia="Arial" w:cs="Arial"/>
                <w:b w:val="0"/>
                <w:bCs w:val="0"/>
                <w:i w:val="0"/>
                <w:iCs w:val="0"/>
                <w:caps w:val="0"/>
                <w:smallCaps w:val="0"/>
                <w:noProof w:val="0"/>
                <w:color w:val="000000" w:themeColor="text1" w:themeTint="FF" w:themeShade="FF"/>
                <w:sz w:val="20"/>
                <w:szCs w:val="20"/>
                <w:lang w:val="en-GB"/>
              </w:rPr>
              <w:t xml:space="preserve"> clear progression of skills from </w:t>
            </w:r>
            <w:r w:rsidRPr="21EB75B1" w:rsidR="20304BCF">
              <w:rPr>
                <w:rFonts w:ascii="Arial" w:hAnsi="Arial" w:eastAsia="Arial" w:cs="Arial"/>
                <w:b w:val="0"/>
                <w:bCs w:val="0"/>
                <w:i w:val="0"/>
                <w:iCs w:val="0"/>
                <w:caps w:val="0"/>
                <w:smallCaps w:val="0"/>
                <w:noProof w:val="0"/>
                <w:color w:val="000000" w:themeColor="text1" w:themeTint="FF" w:themeShade="FF"/>
                <w:sz w:val="20"/>
                <w:szCs w:val="20"/>
                <w:lang w:val="en-GB"/>
              </w:rPr>
              <w:t>R</w:t>
            </w:r>
            <w:r w:rsidRPr="21EB75B1" w:rsidR="3A93C795">
              <w:rPr>
                <w:rFonts w:ascii="Arial" w:hAnsi="Arial" w:eastAsia="Arial" w:cs="Arial"/>
                <w:b w:val="0"/>
                <w:bCs w:val="0"/>
                <w:i w:val="0"/>
                <w:iCs w:val="0"/>
                <w:caps w:val="0"/>
                <w:smallCaps w:val="0"/>
                <w:noProof w:val="0"/>
                <w:color w:val="000000" w:themeColor="text1" w:themeTint="FF" w:themeShade="FF"/>
                <w:sz w:val="20"/>
                <w:szCs w:val="20"/>
                <w:lang w:val="en-GB"/>
              </w:rPr>
              <w:t xml:space="preserve">eception to Year 4, fundamental skills being core to each and every lesson, </w:t>
            </w:r>
            <w:r w:rsidRPr="21EB75B1" w:rsidR="58378183">
              <w:rPr>
                <w:rFonts w:ascii="Arial" w:hAnsi="Arial" w:eastAsia="Arial" w:cs="Arial"/>
                <w:b w:val="0"/>
                <w:bCs w:val="0"/>
                <w:i w:val="0"/>
                <w:iCs w:val="0"/>
                <w:caps w:val="0"/>
                <w:smallCaps w:val="0"/>
                <w:noProof w:val="0"/>
                <w:color w:val="000000" w:themeColor="text1" w:themeTint="FF" w:themeShade="FF"/>
                <w:sz w:val="20"/>
                <w:szCs w:val="20"/>
                <w:lang w:val="en-GB"/>
              </w:rPr>
              <w:t xml:space="preserve">the </w:t>
            </w:r>
            <w:r w:rsidRPr="21EB75B1" w:rsidR="3A93C795">
              <w:rPr>
                <w:rFonts w:ascii="Arial" w:hAnsi="Arial" w:eastAsia="Arial" w:cs="Arial"/>
                <w:b w:val="0"/>
                <w:bCs w:val="0"/>
                <w:i w:val="0"/>
                <w:iCs w:val="0"/>
                <w:caps w:val="0"/>
                <w:smallCaps w:val="0"/>
                <w:noProof w:val="0"/>
                <w:color w:val="000000" w:themeColor="text1" w:themeTint="FF" w:themeShade="FF"/>
                <w:sz w:val="20"/>
                <w:szCs w:val="20"/>
                <w:lang w:val="en-GB"/>
              </w:rPr>
              <w:t xml:space="preserve">scheme allows teachers to see what the teaching looks like in practise with helpful videos for each lesson so ensuring teachers are confident to teach PE effectively, a consistent approach in PE from </w:t>
            </w:r>
            <w:r w:rsidRPr="21EB75B1" w:rsidR="75C7D0C4">
              <w:rPr>
                <w:rFonts w:ascii="Arial" w:hAnsi="Arial" w:eastAsia="Arial" w:cs="Arial"/>
                <w:b w:val="0"/>
                <w:bCs w:val="0"/>
                <w:i w:val="0"/>
                <w:iCs w:val="0"/>
                <w:caps w:val="0"/>
                <w:smallCaps w:val="0"/>
                <w:noProof w:val="0"/>
                <w:color w:val="000000" w:themeColor="text1" w:themeTint="FF" w:themeShade="FF"/>
                <w:sz w:val="20"/>
                <w:szCs w:val="20"/>
                <w:lang w:val="en-GB"/>
              </w:rPr>
              <w:t>R</w:t>
            </w:r>
            <w:r w:rsidRPr="21EB75B1" w:rsidR="3A93C795">
              <w:rPr>
                <w:rFonts w:ascii="Arial" w:hAnsi="Arial" w:eastAsia="Arial" w:cs="Arial"/>
                <w:b w:val="0"/>
                <w:bCs w:val="0"/>
                <w:i w:val="0"/>
                <w:iCs w:val="0"/>
                <w:caps w:val="0"/>
                <w:smallCaps w:val="0"/>
                <w:noProof w:val="0"/>
                <w:color w:val="000000" w:themeColor="text1" w:themeTint="FF" w:themeShade="FF"/>
                <w:sz w:val="20"/>
                <w:szCs w:val="20"/>
                <w:lang w:val="en-GB"/>
              </w:rPr>
              <w:t xml:space="preserve">eception to </w:t>
            </w:r>
            <w:r w:rsidRPr="21EB75B1" w:rsidR="61AEA9A1">
              <w:rPr>
                <w:rFonts w:ascii="Arial" w:hAnsi="Arial" w:eastAsia="Arial" w:cs="Arial"/>
                <w:b w:val="0"/>
                <w:bCs w:val="0"/>
                <w:i w:val="0"/>
                <w:iCs w:val="0"/>
                <w:caps w:val="0"/>
                <w:smallCaps w:val="0"/>
                <w:noProof w:val="0"/>
                <w:color w:val="000000" w:themeColor="text1" w:themeTint="FF" w:themeShade="FF"/>
                <w:sz w:val="20"/>
                <w:szCs w:val="20"/>
                <w:lang w:val="en-GB"/>
              </w:rPr>
              <w:t>Ye</w:t>
            </w:r>
            <w:r w:rsidRPr="21EB75B1" w:rsidR="3A93C795">
              <w:rPr>
                <w:rFonts w:ascii="Arial" w:hAnsi="Arial" w:eastAsia="Arial" w:cs="Arial"/>
                <w:b w:val="0"/>
                <w:bCs w:val="0"/>
                <w:i w:val="0"/>
                <w:iCs w:val="0"/>
                <w:caps w:val="0"/>
                <w:smallCaps w:val="0"/>
                <w:noProof w:val="0"/>
                <w:color w:val="000000" w:themeColor="text1" w:themeTint="FF" w:themeShade="FF"/>
                <w:sz w:val="20"/>
                <w:szCs w:val="20"/>
                <w:lang w:val="en-GB"/>
              </w:rPr>
              <w:t>ar 4</w:t>
            </w:r>
            <w:r w:rsidRPr="21EB75B1" w:rsidR="4F79BC55">
              <w:rPr>
                <w:rFonts w:ascii="Arial" w:hAnsi="Arial" w:eastAsia="Arial" w:cs="Arial"/>
                <w:b w:val="0"/>
                <w:bCs w:val="0"/>
                <w:i w:val="0"/>
                <w:iCs w:val="0"/>
                <w:caps w:val="0"/>
                <w:smallCaps w:val="0"/>
                <w:noProof w:val="0"/>
                <w:color w:val="000000" w:themeColor="text1" w:themeTint="FF" w:themeShade="FF"/>
                <w:sz w:val="20"/>
                <w:szCs w:val="20"/>
                <w:lang w:val="en-GB"/>
              </w:rPr>
              <w:t xml:space="preserve"> and the</w:t>
            </w:r>
            <w:r w:rsidRPr="21EB75B1" w:rsidR="3A93C795">
              <w:rPr>
                <w:rFonts w:ascii="Arial" w:hAnsi="Arial" w:eastAsia="Arial" w:cs="Arial"/>
                <w:b w:val="0"/>
                <w:bCs w:val="0"/>
                <w:i w:val="0"/>
                <w:iCs w:val="0"/>
                <w:caps w:val="0"/>
                <w:smallCaps w:val="0"/>
                <w:noProof w:val="0"/>
                <w:color w:val="000000" w:themeColor="text1" w:themeTint="FF" w:themeShade="FF"/>
                <w:sz w:val="20"/>
                <w:szCs w:val="20"/>
                <w:lang w:val="en-GB"/>
              </w:rPr>
              <w:t xml:space="preserve"> scheme can also include </w:t>
            </w:r>
            <w:r w:rsidRPr="21EB75B1" w:rsidR="4E98B0AE">
              <w:rPr>
                <w:rFonts w:ascii="Arial" w:hAnsi="Arial" w:eastAsia="Arial" w:cs="Arial"/>
                <w:b w:val="0"/>
                <w:bCs w:val="0"/>
                <w:i w:val="0"/>
                <w:iCs w:val="0"/>
                <w:caps w:val="0"/>
                <w:smallCaps w:val="0"/>
                <w:noProof w:val="0"/>
                <w:color w:val="000000" w:themeColor="text1" w:themeTint="FF" w:themeShade="FF"/>
                <w:sz w:val="20"/>
                <w:szCs w:val="20"/>
                <w:lang w:val="en-GB"/>
              </w:rPr>
              <w:t>N</w:t>
            </w:r>
            <w:r w:rsidRPr="21EB75B1" w:rsidR="3A93C795">
              <w:rPr>
                <w:rFonts w:ascii="Arial" w:hAnsi="Arial" w:eastAsia="Arial" w:cs="Arial"/>
                <w:b w:val="0"/>
                <w:bCs w:val="0"/>
                <w:i w:val="0"/>
                <w:iCs w:val="0"/>
                <w:caps w:val="0"/>
                <w:smallCaps w:val="0"/>
                <w:noProof w:val="0"/>
                <w:color w:val="000000" w:themeColor="text1" w:themeTint="FF" w:themeShade="FF"/>
                <w:sz w:val="20"/>
                <w:szCs w:val="20"/>
                <w:lang w:val="en-GB"/>
              </w:rPr>
              <w:t>ursery.</w:t>
            </w:r>
          </w:p>
          <w:p w:rsidR="000D23BE" w:rsidP="21EB75B1" w:rsidRDefault="000D23BE" w14:paraId="5CF4C84A" wp14:textId="36434D43">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0"/>
                <w:szCs w:val="20"/>
                <w:lang w:val="en-GB"/>
              </w:rPr>
            </w:pPr>
            <w:r w:rsidRPr="21EB75B1" w:rsidR="418017E8">
              <w:rPr>
                <w:rFonts w:ascii="Arial" w:hAnsi="Arial" w:eastAsia="Arial" w:cs="Arial"/>
                <w:b w:val="0"/>
                <w:bCs w:val="0"/>
                <w:i w:val="0"/>
                <w:iCs w:val="0"/>
                <w:caps w:val="0"/>
                <w:smallCaps w:val="0"/>
                <w:noProof w:val="0"/>
                <w:color w:val="000000" w:themeColor="text1" w:themeTint="FF" w:themeShade="FF"/>
                <w:sz w:val="20"/>
                <w:szCs w:val="20"/>
                <w:lang w:val="en-GB"/>
              </w:rPr>
              <w:t>NA has</w:t>
            </w:r>
            <w:r w:rsidRPr="21EB75B1" w:rsidR="3A93C795">
              <w:rPr>
                <w:rFonts w:ascii="Arial" w:hAnsi="Arial" w:eastAsia="Arial" w:cs="Arial"/>
                <w:b w:val="0"/>
                <w:bCs w:val="0"/>
                <w:i w:val="0"/>
                <w:iCs w:val="0"/>
                <w:caps w:val="0"/>
                <w:smallCaps w:val="0"/>
                <w:noProof w:val="0"/>
                <w:color w:val="000000" w:themeColor="text1" w:themeTint="FF" w:themeShade="FF"/>
                <w:sz w:val="20"/>
                <w:szCs w:val="20"/>
                <w:lang w:val="en-GB"/>
              </w:rPr>
              <w:t xml:space="preserve"> attended Real PE training and ha</w:t>
            </w:r>
            <w:r w:rsidRPr="21EB75B1" w:rsidR="36908FBC">
              <w:rPr>
                <w:rFonts w:ascii="Arial" w:hAnsi="Arial" w:eastAsia="Arial" w:cs="Arial"/>
                <w:b w:val="0"/>
                <w:bCs w:val="0"/>
                <w:i w:val="0"/>
                <w:iCs w:val="0"/>
                <w:caps w:val="0"/>
                <w:smallCaps w:val="0"/>
                <w:noProof w:val="0"/>
                <w:color w:val="000000" w:themeColor="text1" w:themeTint="FF" w:themeShade="FF"/>
                <w:sz w:val="20"/>
                <w:szCs w:val="20"/>
                <w:lang w:val="en-GB"/>
              </w:rPr>
              <w:t>s</w:t>
            </w:r>
            <w:r w:rsidRPr="21EB75B1" w:rsidR="3A93C795">
              <w:rPr>
                <w:rFonts w:ascii="Arial" w:hAnsi="Arial" w:eastAsia="Arial" w:cs="Arial"/>
                <w:b w:val="0"/>
                <w:bCs w:val="0"/>
                <w:i w:val="0"/>
                <w:iCs w:val="0"/>
                <w:caps w:val="0"/>
                <w:smallCaps w:val="0"/>
                <w:noProof w:val="0"/>
                <w:color w:val="000000" w:themeColor="text1" w:themeTint="FF" w:themeShade="FF"/>
                <w:sz w:val="20"/>
                <w:szCs w:val="20"/>
                <w:lang w:val="en-GB"/>
              </w:rPr>
              <w:t xml:space="preserve"> led a staff meeting to introduce the rest of the staff to the new planning format. </w:t>
            </w:r>
            <w:r w:rsidRPr="21EB75B1" w:rsidR="3A23303B">
              <w:rPr>
                <w:rFonts w:ascii="Arial" w:hAnsi="Arial" w:eastAsia="Arial" w:cs="Arial"/>
                <w:b w:val="0"/>
                <w:bCs w:val="0"/>
                <w:i w:val="0"/>
                <w:iCs w:val="0"/>
                <w:caps w:val="0"/>
                <w:smallCaps w:val="0"/>
                <w:noProof w:val="0"/>
                <w:color w:val="000000" w:themeColor="text1" w:themeTint="FF" w:themeShade="FF"/>
                <w:sz w:val="20"/>
                <w:szCs w:val="20"/>
                <w:lang w:val="en-GB"/>
              </w:rPr>
              <w:t>T</w:t>
            </w:r>
            <w:r w:rsidRPr="21EB75B1" w:rsidR="3A93C795">
              <w:rPr>
                <w:rFonts w:ascii="Arial" w:hAnsi="Arial" w:eastAsia="Arial" w:cs="Arial"/>
                <w:b w:val="0"/>
                <w:bCs w:val="0"/>
                <w:i w:val="0"/>
                <w:iCs w:val="0"/>
                <w:caps w:val="0"/>
                <w:smallCaps w:val="0"/>
                <w:noProof w:val="0"/>
                <w:color w:val="000000" w:themeColor="text1" w:themeTint="FF" w:themeShade="FF"/>
                <w:sz w:val="20"/>
                <w:szCs w:val="20"/>
                <w:lang w:val="en-GB"/>
              </w:rPr>
              <w:t xml:space="preserve">he teachers </w:t>
            </w:r>
            <w:r w:rsidRPr="21EB75B1" w:rsidR="33CDBAA2">
              <w:rPr>
                <w:rFonts w:ascii="Arial" w:hAnsi="Arial" w:eastAsia="Arial" w:cs="Arial"/>
                <w:b w:val="0"/>
                <w:bCs w:val="0"/>
                <w:i w:val="0"/>
                <w:iCs w:val="0"/>
                <w:caps w:val="0"/>
                <w:smallCaps w:val="0"/>
                <w:noProof w:val="0"/>
                <w:color w:val="000000" w:themeColor="text1" w:themeTint="FF" w:themeShade="FF"/>
                <w:sz w:val="20"/>
                <w:szCs w:val="20"/>
                <w:lang w:val="en-GB"/>
              </w:rPr>
              <w:t>have been trialling</w:t>
            </w:r>
            <w:r w:rsidRPr="21EB75B1" w:rsidR="3A93C795">
              <w:rPr>
                <w:rFonts w:ascii="Arial" w:hAnsi="Arial" w:eastAsia="Arial" w:cs="Arial"/>
                <w:b w:val="0"/>
                <w:bCs w:val="0"/>
                <w:i w:val="0"/>
                <w:iCs w:val="0"/>
                <w:caps w:val="0"/>
                <w:smallCaps w:val="0"/>
                <w:noProof w:val="0"/>
                <w:color w:val="000000" w:themeColor="text1" w:themeTint="FF" w:themeShade="FF"/>
                <w:sz w:val="20"/>
                <w:szCs w:val="20"/>
                <w:lang w:val="en-GB"/>
              </w:rPr>
              <w:t xml:space="preserve"> </w:t>
            </w:r>
            <w:r w:rsidRPr="21EB75B1" w:rsidR="3A93C795">
              <w:rPr>
                <w:rFonts w:ascii="Arial" w:hAnsi="Arial" w:eastAsia="Arial" w:cs="Arial"/>
                <w:b w:val="0"/>
                <w:bCs w:val="0"/>
                <w:i w:val="0"/>
                <w:iCs w:val="0"/>
                <w:caps w:val="0"/>
                <w:smallCaps w:val="0"/>
                <w:noProof w:val="0"/>
                <w:color w:val="000000" w:themeColor="text1" w:themeTint="FF" w:themeShade="FF"/>
                <w:sz w:val="20"/>
                <w:szCs w:val="20"/>
                <w:lang w:val="en-GB"/>
              </w:rPr>
              <w:t>the scheme</w:t>
            </w:r>
            <w:r w:rsidRPr="21EB75B1" w:rsidR="39B04AFB">
              <w:rPr>
                <w:rFonts w:ascii="Arial" w:hAnsi="Arial" w:eastAsia="Arial" w:cs="Arial"/>
                <w:b w:val="0"/>
                <w:bCs w:val="0"/>
                <w:i w:val="0"/>
                <w:iCs w:val="0"/>
                <w:caps w:val="0"/>
                <w:smallCaps w:val="0"/>
                <w:noProof w:val="0"/>
                <w:color w:val="000000" w:themeColor="text1" w:themeTint="FF" w:themeShade="FF"/>
                <w:sz w:val="20"/>
                <w:szCs w:val="20"/>
                <w:lang w:val="en-GB"/>
              </w:rPr>
              <w:t xml:space="preserve"> from Spring 2</w:t>
            </w:r>
            <w:r w:rsidRPr="21EB75B1" w:rsidR="21B4F43E">
              <w:rPr>
                <w:rFonts w:ascii="Arial" w:hAnsi="Arial" w:eastAsia="Arial" w:cs="Arial"/>
                <w:b w:val="0"/>
                <w:bCs w:val="0"/>
                <w:i w:val="0"/>
                <w:iCs w:val="0"/>
                <w:caps w:val="0"/>
                <w:smallCaps w:val="0"/>
                <w:noProof w:val="0"/>
                <w:color w:val="000000" w:themeColor="text1" w:themeTint="FF" w:themeShade="FF"/>
                <w:sz w:val="20"/>
                <w:szCs w:val="20"/>
                <w:lang w:val="en-GB"/>
              </w:rPr>
              <w:t xml:space="preserve"> to fully embed the scheme from Autumn onwards</w:t>
            </w:r>
            <w:r w:rsidRPr="21EB75B1" w:rsidR="237056D4">
              <w:rPr>
                <w:rFonts w:ascii="Arial" w:hAnsi="Arial" w:eastAsia="Arial" w:cs="Arial"/>
                <w:b w:val="0"/>
                <w:bCs w:val="0"/>
                <w:i w:val="0"/>
                <w:iCs w:val="0"/>
                <w:caps w:val="0"/>
                <w:smallCaps w:val="0"/>
                <w:noProof w:val="0"/>
                <w:color w:val="000000" w:themeColor="text1" w:themeTint="FF" w:themeShade="FF"/>
                <w:sz w:val="20"/>
                <w:szCs w:val="20"/>
                <w:lang w:val="en-GB"/>
              </w:rPr>
              <w:t xml:space="preserve">. </w:t>
            </w:r>
          </w:p>
          <w:p w:rsidR="000D23BE" w:rsidP="21EB75B1" w:rsidRDefault="000D23BE" w14:paraId="4EF1F371" wp14:textId="682E8B06">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0"/>
                <w:szCs w:val="20"/>
                <w:lang w:val="en-GB"/>
              </w:rPr>
            </w:pPr>
            <w:r w:rsidRPr="21EB75B1" w:rsidR="407B51BE">
              <w:rPr>
                <w:rFonts w:ascii="Arial" w:hAnsi="Arial" w:eastAsia="Arial" w:cs="Arial"/>
                <w:b w:val="0"/>
                <w:bCs w:val="0"/>
                <w:i w:val="0"/>
                <w:iCs w:val="0"/>
                <w:caps w:val="0"/>
                <w:smallCaps w:val="0"/>
                <w:noProof w:val="0"/>
                <w:color w:val="000000" w:themeColor="text1" w:themeTint="FF" w:themeShade="FF"/>
                <w:sz w:val="20"/>
                <w:szCs w:val="20"/>
                <w:lang w:val="en-GB"/>
              </w:rPr>
              <w:t xml:space="preserve">Alongside this new scheme, </w:t>
            </w:r>
            <w:r w:rsidRPr="21EB75B1" w:rsidR="407B51BE">
              <w:rPr>
                <w:rFonts w:ascii="Arial" w:hAnsi="Arial" w:eastAsia="Arial" w:cs="Arial"/>
                <w:b w:val="0"/>
                <w:bCs w:val="0"/>
                <w:i w:val="0"/>
                <w:iCs w:val="0"/>
                <w:caps w:val="0"/>
                <w:smallCaps w:val="0"/>
                <w:noProof w:val="0"/>
                <w:color w:val="000000" w:themeColor="text1" w:themeTint="FF" w:themeShade="FF"/>
                <w:sz w:val="20"/>
                <w:szCs w:val="20"/>
                <w:lang w:val="en-GB"/>
              </w:rPr>
              <w:t>new resources</w:t>
            </w:r>
            <w:r w:rsidRPr="21EB75B1" w:rsidR="407B51BE">
              <w:rPr>
                <w:rFonts w:ascii="Arial" w:hAnsi="Arial" w:eastAsia="Arial" w:cs="Arial"/>
                <w:b w:val="0"/>
                <w:bCs w:val="0"/>
                <w:i w:val="0"/>
                <w:iCs w:val="0"/>
                <w:caps w:val="0"/>
                <w:smallCaps w:val="0"/>
                <w:noProof w:val="0"/>
                <w:color w:val="000000" w:themeColor="text1" w:themeTint="FF" w:themeShade="FF"/>
                <w:sz w:val="20"/>
                <w:szCs w:val="20"/>
                <w:lang w:val="en-GB"/>
              </w:rPr>
              <w:t xml:space="preserve"> have been </w:t>
            </w:r>
            <w:r w:rsidRPr="21EB75B1" w:rsidR="407B51BE">
              <w:rPr>
                <w:rFonts w:ascii="Arial" w:hAnsi="Arial" w:eastAsia="Arial" w:cs="Arial"/>
                <w:b w:val="0"/>
                <w:bCs w:val="0"/>
                <w:i w:val="0"/>
                <w:iCs w:val="0"/>
                <w:caps w:val="0"/>
                <w:smallCaps w:val="0"/>
                <w:noProof w:val="0"/>
                <w:color w:val="000000" w:themeColor="text1" w:themeTint="FF" w:themeShade="FF"/>
                <w:sz w:val="20"/>
                <w:szCs w:val="20"/>
                <w:lang w:val="en-GB"/>
              </w:rPr>
              <w:t>purchased</w:t>
            </w:r>
            <w:r w:rsidRPr="21EB75B1" w:rsidR="407B51BE">
              <w:rPr>
                <w:rFonts w:ascii="Arial" w:hAnsi="Arial" w:eastAsia="Arial" w:cs="Arial"/>
                <w:b w:val="0"/>
                <w:bCs w:val="0"/>
                <w:i w:val="0"/>
                <w:iCs w:val="0"/>
                <w:caps w:val="0"/>
                <w:smallCaps w:val="0"/>
                <w:noProof w:val="0"/>
                <w:color w:val="000000" w:themeColor="text1" w:themeTint="FF" w:themeShade="FF"/>
                <w:sz w:val="20"/>
                <w:szCs w:val="20"/>
                <w:lang w:val="en-GB"/>
              </w:rPr>
              <w:t xml:space="preserve"> </w:t>
            </w:r>
            <w:r w:rsidRPr="21EB75B1" w:rsidR="54213188">
              <w:rPr>
                <w:rFonts w:ascii="Arial" w:hAnsi="Arial" w:eastAsia="Arial" w:cs="Arial"/>
                <w:b w:val="0"/>
                <w:bCs w:val="0"/>
                <w:i w:val="0"/>
                <w:iCs w:val="0"/>
                <w:caps w:val="0"/>
                <w:smallCaps w:val="0"/>
                <w:noProof w:val="0"/>
                <w:color w:val="000000" w:themeColor="text1" w:themeTint="FF" w:themeShade="FF"/>
                <w:sz w:val="20"/>
                <w:szCs w:val="20"/>
                <w:lang w:val="en-GB"/>
              </w:rPr>
              <w:t>where needed.</w:t>
            </w:r>
            <w:r w:rsidRPr="21EB75B1" w:rsidR="407B51BE">
              <w:rPr>
                <w:rFonts w:ascii="Arial" w:hAnsi="Arial" w:eastAsia="Arial" w:cs="Arial"/>
                <w:b w:val="0"/>
                <w:bCs w:val="0"/>
                <w:i w:val="0"/>
                <w:iCs w:val="0"/>
                <w:caps w:val="0"/>
                <w:smallCaps w:val="0"/>
                <w:noProof w:val="0"/>
                <w:color w:val="000000" w:themeColor="text1" w:themeTint="FF" w:themeShade="FF"/>
                <w:sz w:val="20"/>
                <w:szCs w:val="20"/>
                <w:lang w:val="en-GB"/>
              </w:rPr>
              <w:t xml:space="preserve"> </w:t>
            </w:r>
            <w:r w:rsidRPr="21EB75B1" w:rsidR="237056D4">
              <w:rPr>
                <w:rFonts w:ascii="Arial" w:hAnsi="Arial" w:eastAsia="Arial" w:cs="Arial"/>
                <w:b w:val="0"/>
                <w:bCs w:val="0"/>
                <w:i w:val="0"/>
                <w:iCs w:val="0"/>
                <w:caps w:val="0"/>
                <w:smallCaps w:val="0"/>
                <w:noProof w:val="0"/>
                <w:color w:val="000000" w:themeColor="text1" w:themeTint="FF" w:themeShade="FF"/>
                <w:sz w:val="20"/>
                <w:szCs w:val="20"/>
                <w:lang w:val="en-GB"/>
              </w:rPr>
              <w:t xml:space="preserve">A lesson observation was carried out </w:t>
            </w:r>
            <w:r w:rsidRPr="21EB75B1" w:rsidR="4C9C86B7">
              <w:rPr>
                <w:rFonts w:ascii="Arial" w:hAnsi="Arial" w:eastAsia="Arial" w:cs="Arial"/>
                <w:b w:val="0"/>
                <w:bCs w:val="0"/>
                <w:i w:val="0"/>
                <w:iCs w:val="0"/>
                <w:caps w:val="0"/>
                <w:smallCaps w:val="0"/>
                <w:noProof w:val="0"/>
                <w:color w:val="000000" w:themeColor="text1" w:themeTint="FF" w:themeShade="FF"/>
                <w:sz w:val="20"/>
                <w:szCs w:val="20"/>
                <w:lang w:val="en-GB"/>
              </w:rPr>
              <w:t xml:space="preserve">in Year 2 </w:t>
            </w:r>
            <w:r w:rsidRPr="21EB75B1" w:rsidR="3876623B">
              <w:rPr>
                <w:rFonts w:ascii="Arial" w:hAnsi="Arial" w:eastAsia="Arial" w:cs="Arial"/>
                <w:b w:val="0"/>
                <w:bCs w:val="0"/>
                <w:i w:val="0"/>
                <w:iCs w:val="0"/>
                <w:caps w:val="0"/>
                <w:smallCaps w:val="0"/>
                <w:noProof w:val="0"/>
                <w:color w:val="000000" w:themeColor="text1" w:themeTint="FF" w:themeShade="FF"/>
                <w:sz w:val="20"/>
                <w:szCs w:val="20"/>
                <w:lang w:val="en-GB"/>
              </w:rPr>
              <w:t>alongside</w:t>
            </w:r>
            <w:r w:rsidRPr="21EB75B1" w:rsidR="237056D4">
              <w:rPr>
                <w:rFonts w:ascii="Arial" w:hAnsi="Arial" w:eastAsia="Arial" w:cs="Arial"/>
                <w:b w:val="0"/>
                <w:bCs w:val="0"/>
                <w:i w:val="0"/>
                <w:iCs w:val="0"/>
                <w:caps w:val="0"/>
                <w:smallCaps w:val="0"/>
                <w:noProof w:val="0"/>
                <w:color w:val="000000" w:themeColor="text1" w:themeTint="FF" w:themeShade="FF"/>
                <w:sz w:val="20"/>
                <w:szCs w:val="20"/>
                <w:lang w:val="en-GB"/>
              </w:rPr>
              <w:t xml:space="preserve"> a governor</w:t>
            </w:r>
            <w:r w:rsidRPr="21EB75B1" w:rsidR="4AAE82B2">
              <w:rPr>
                <w:rFonts w:ascii="Arial" w:hAnsi="Arial" w:eastAsia="Arial" w:cs="Arial"/>
                <w:b w:val="0"/>
                <w:bCs w:val="0"/>
                <w:i w:val="0"/>
                <w:iCs w:val="0"/>
                <w:caps w:val="0"/>
                <w:smallCaps w:val="0"/>
                <w:noProof w:val="0"/>
                <w:color w:val="000000" w:themeColor="text1" w:themeTint="FF" w:themeShade="FF"/>
                <w:sz w:val="20"/>
                <w:szCs w:val="20"/>
                <w:lang w:val="en-GB"/>
              </w:rPr>
              <w:t xml:space="preserve"> where the new PE scheme was being taught.</w:t>
            </w:r>
            <w:r w:rsidRPr="21EB75B1" w:rsidR="5678E34E">
              <w:rPr>
                <w:rFonts w:ascii="Arial" w:hAnsi="Arial" w:eastAsia="Arial" w:cs="Arial"/>
                <w:b w:val="0"/>
                <w:bCs w:val="0"/>
                <w:i w:val="0"/>
                <w:iCs w:val="0"/>
                <w:caps w:val="0"/>
                <w:smallCaps w:val="0"/>
                <w:noProof w:val="0"/>
                <w:color w:val="000000" w:themeColor="text1" w:themeTint="FF" w:themeShade="FF"/>
                <w:sz w:val="20"/>
                <w:szCs w:val="20"/>
                <w:lang w:val="en-GB"/>
              </w:rPr>
              <w:t xml:space="preserve"> </w:t>
            </w:r>
            <w:r w:rsidRPr="21EB75B1" w:rsidR="074A3092">
              <w:rPr>
                <w:rFonts w:ascii="Arial" w:hAnsi="Arial" w:eastAsia="Arial" w:cs="Arial"/>
                <w:b w:val="0"/>
                <w:bCs w:val="0"/>
                <w:i w:val="0"/>
                <w:iCs w:val="0"/>
                <w:caps w:val="0"/>
                <w:smallCaps w:val="0"/>
                <w:noProof w:val="0"/>
                <w:color w:val="000000" w:themeColor="text1" w:themeTint="FF" w:themeShade="FF"/>
                <w:sz w:val="20"/>
                <w:szCs w:val="20"/>
                <w:lang w:val="en-GB"/>
              </w:rPr>
              <w:t>The teach</w:t>
            </w:r>
            <w:r w:rsidRPr="21EB75B1" w:rsidR="5E4613E3">
              <w:rPr>
                <w:rFonts w:ascii="Arial" w:hAnsi="Arial" w:eastAsia="Arial" w:cs="Arial"/>
                <w:b w:val="0"/>
                <w:bCs w:val="0"/>
                <w:i w:val="0"/>
                <w:iCs w:val="0"/>
                <w:caps w:val="0"/>
                <w:smallCaps w:val="0"/>
                <w:noProof w:val="0"/>
                <w:color w:val="000000" w:themeColor="text1" w:themeTint="FF" w:themeShade="FF"/>
                <w:sz w:val="20"/>
                <w:szCs w:val="20"/>
                <w:lang w:val="en-GB"/>
              </w:rPr>
              <w:t>er</w:t>
            </w:r>
            <w:r w:rsidRPr="21EB75B1" w:rsidR="074A3092">
              <w:rPr>
                <w:rFonts w:ascii="Arial" w:hAnsi="Arial" w:eastAsia="Arial" w:cs="Arial"/>
                <w:b w:val="0"/>
                <w:bCs w:val="0"/>
                <w:i w:val="0"/>
                <w:iCs w:val="0"/>
                <w:caps w:val="0"/>
                <w:smallCaps w:val="0"/>
                <w:noProof w:val="0"/>
                <w:color w:val="000000" w:themeColor="text1" w:themeTint="FF" w:themeShade="FF"/>
                <w:sz w:val="20"/>
                <w:szCs w:val="20"/>
                <w:lang w:val="en-GB"/>
              </w:rPr>
              <w:t xml:space="preserve"> (</w:t>
            </w:r>
            <w:r w:rsidRPr="21EB75B1" w:rsidR="7A4656E3">
              <w:rPr>
                <w:rFonts w:ascii="Arial" w:hAnsi="Arial" w:eastAsia="Arial" w:cs="Arial"/>
                <w:b w:val="0"/>
                <w:bCs w:val="0"/>
                <w:i w:val="0"/>
                <w:iCs w:val="0"/>
                <w:caps w:val="0"/>
                <w:smallCaps w:val="0"/>
                <w:noProof w:val="0"/>
                <w:color w:val="000000" w:themeColor="text1" w:themeTint="FF" w:themeShade="FF"/>
                <w:sz w:val="20"/>
                <w:szCs w:val="20"/>
                <w:lang w:val="en-GB"/>
              </w:rPr>
              <w:t>following</w:t>
            </w:r>
            <w:r w:rsidRPr="21EB75B1" w:rsidR="074A3092">
              <w:rPr>
                <w:rFonts w:ascii="Arial" w:hAnsi="Arial" w:eastAsia="Arial" w:cs="Arial"/>
                <w:b w:val="0"/>
                <w:bCs w:val="0"/>
                <w:i w:val="0"/>
                <w:iCs w:val="0"/>
                <w:caps w:val="0"/>
                <w:smallCaps w:val="0"/>
                <w:noProof w:val="0"/>
                <w:color w:val="000000" w:themeColor="text1" w:themeTint="FF" w:themeShade="FF"/>
                <w:sz w:val="20"/>
                <w:szCs w:val="20"/>
                <w:lang w:val="en-GB"/>
              </w:rPr>
              <w:t xml:space="preserve"> the scheme) showed adaptations for SEN</w:t>
            </w:r>
            <w:r w:rsidRPr="21EB75B1" w:rsidR="70FCA899">
              <w:rPr>
                <w:rFonts w:ascii="Arial" w:hAnsi="Arial" w:eastAsia="Arial" w:cs="Arial"/>
                <w:b w:val="0"/>
                <w:bCs w:val="0"/>
                <w:i w:val="0"/>
                <w:iCs w:val="0"/>
                <w:caps w:val="0"/>
                <w:smallCaps w:val="0"/>
                <w:noProof w:val="0"/>
                <w:color w:val="000000" w:themeColor="text1" w:themeTint="FF" w:themeShade="FF"/>
                <w:sz w:val="20"/>
                <w:szCs w:val="20"/>
                <w:lang w:val="en-GB"/>
              </w:rPr>
              <w:t xml:space="preserve">D pupils and pupils working at the Greater Depth level </w:t>
            </w:r>
            <w:r w:rsidRPr="21EB75B1" w:rsidR="11B72392">
              <w:rPr>
                <w:rFonts w:ascii="Arial" w:hAnsi="Arial" w:eastAsia="Arial" w:cs="Arial"/>
                <w:b w:val="0"/>
                <w:bCs w:val="0"/>
                <w:i w:val="0"/>
                <w:iCs w:val="0"/>
                <w:caps w:val="0"/>
                <w:smallCaps w:val="0"/>
                <w:noProof w:val="0"/>
                <w:color w:val="000000" w:themeColor="text1" w:themeTint="FF" w:themeShade="FF"/>
                <w:sz w:val="20"/>
                <w:szCs w:val="20"/>
                <w:lang w:val="en-GB"/>
              </w:rPr>
              <w:t>with different challenges (tricky, trickier, trickiest)</w:t>
            </w:r>
            <w:r w:rsidRPr="21EB75B1" w:rsidR="30823032">
              <w:rPr>
                <w:rFonts w:ascii="Arial" w:hAnsi="Arial" w:eastAsia="Arial" w:cs="Arial"/>
                <w:b w:val="0"/>
                <w:bCs w:val="0"/>
                <w:i w:val="0"/>
                <w:iCs w:val="0"/>
                <w:caps w:val="0"/>
                <w:smallCaps w:val="0"/>
                <w:noProof w:val="0"/>
                <w:color w:val="000000" w:themeColor="text1" w:themeTint="FF" w:themeShade="FF"/>
                <w:sz w:val="20"/>
                <w:szCs w:val="20"/>
                <w:lang w:val="en-GB"/>
              </w:rPr>
              <w:t xml:space="preserve"> as well as the option </w:t>
            </w:r>
            <w:r w:rsidRPr="21EB75B1" w:rsidR="2343F512">
              <w:rPr>
                <w:rFonts w:ascii="Arial" w:hAnsi="Arial" w:eastAsia="Arial" w:cs="Arial"/>
                <w:b w:val="0"/>
                <w:bCs w:val="0"/>
                <w:i w:val="0"/>
                <w:iCs w:val="0"/>
                <w:caps w:val="0"/>
                <w:smallCaps w:val="0"/>
                <w:noProof w:val="0"/>
                <w:color w:val="000000" w:themeColor="text1" w:themeTint="FF" w:themeShade="FF"/>
                <w:sz w:val="20"/>
                <w:szCs w:val="20"/>
                <w:lang w:val="en-GB"/>
              </w:rPr>
              <w:t xml:space="preserve">to use </w:t>
            </w:r>
            <w:r w:rsidRPr="21EB75B1" w:rsidR="30823032">
              <w:rPr>
                <w:rFonts w:ascii="Arial" w:hAnsi="Arial" w:eastAsia="Arial" w:cs="Arial"/>
                <w:b w:val="0"/>
                <w:bCs w:val="0"/>
                <w:i w:val="0"/>
                <w:iCs w:val="0"/>
                <w:caps w:val="0"/>
                <w:smallCaps w:val="0"/>
                <w:noProof w:val="0"/>
                <w:color w:val="000000" w:themeColor="text1" w:themeTint="FF" w:themeShade="FF"/>
                <w:sz w:val="20"/>
                <w:szCs w:val="20"/>
                <w:lang w:val="en-GB"/>
              </w:rPr>
              <w:t>different resources</w:t>
            </w:r>
            <w:r w:rsidRPr="21EB75B1" w:rsidR="11B72392">
              <w:rPr>
                <w:rFonts w:ascii="Arial" w:hAnsi="Arial" w:eastAsia="Arial" w:cs="Arial"/>
                <w:b w:val="0"/>
                <w:bCs w:val="0"/>
                <w:i w:val="0"/>
                <w:iCs w:val="0"/>
                <w:caps w:val="0"/>
                <w:smallCaps w:val="0"/>
                <w:noProof w:val="0"/>
                <w:color w:val="000000" w:themeColor="text1" w:themeTint="FF" w:themeShade="FF"/>
                <w:sz w:val="20"/>
                <w:szCs w:val="20"/>
                <w:lang w:val="en-GB"/>
              </w:rPr>
              <w:t xml:space="preserve"> (e.g. ball sizes) </w:t>
            </w:r>
          </w:p>
          <w:p w:rsidR="000D23BE" w:rsidP="21EB75B1" w:rsidRDefault="000D23BE" w14:paraId="1EA7A962" wp14:textId="0548C053">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0"/>
                <w:szCs w:val="20"/>
                <w:lang w:val="en-GB"/>
              </w:rPr>
            </w:pPr>
            <w:r w:rsidRPr="21EB75B1" w:rsidR="1A1E23B9">
              <w:rPr>
                <w:rFonts w:ascii="Arial" w:hAnsi="Arial" w:eastAsia="Arial" w:cs="Arial"/>
                <w:b w:val="0"/>
                <w:bCs w:val="0"/>
                <w:i w:val="0"/>
                <w:iCs w:val="0"/>
                <w:caps w:val="0"/>
                <w:smallCaps w:val="0"/>
                <w:noProof w:val="0"/>
                <w:color w:val="000000" w:themeColor="text1" w:themeTint="FF" w:themeShade="FF"/>
                <w:sz w:val="20"/>
                <w:szCs w:val="20"/>
                <w:lang w:val="en-GB"/>
              </w:rPr>
              <w:t xml:space="preserve">A </w:t>
            </w:r>
            <w:r w:rsidRPr="21EB75B1" w:rsidR="5678E34E">
              <w:rPr>
                <w:rFonts w:ascii="Arial" w:hAnsi="Arial" w:eastAsia="Arial" w:cs="Arial"/>
                <w:b w:val="0"/>
                <w:bCs w:val="0"/>
                <w:i w:val="0"/>
                <w:iCs w:val="0"/>
                <w:caps w:val="0"/>
                <w:smallCaps w:val="0"/>
                <w:noProof w:val="0"/>
                <w:color w:val="000000" w:themeColor="text1" w:themeTint="FF" w:themeShade="FF"/>
                <w:sz w:val="20"/>
                <w:szCs w:val="20"/>
                <w:lang w:val="en-GB"/>
              </w:rPr>
              <w:t>governor noted ‘</w:t>
            </w:r>
            <w:r w:rsidRPr="21EB75B1" w:rsidR="5678E34E">
              <w:rPr>
                <w:rFonts w:ascii="Arial" w:hAnsi="Arial" w:eastAsia="Arial" w:cs="Arial"/>
                <w:b w:val="0"/>
                <w:bCs w:val="0"/>
                <w:i w:val="0"/>
                <w:iCs w:val="0"/>
                <w:caps w:val="0"/>
                <w:smallCaps w:val="0"/>
                <w:noProof w:val="0"/>
                <w:color w:val="000000" w:themeColor="text1" w:themeTint="FF" w:themeShade="FF"/>
                <w:sz w:val="20"/>
                <w:szCs w:val="20"/>
                <w:lang w:val="en-GB"/>
              </w:rPr>
              <w:t>For each topic you can see the skills the children would have learnt the previous year or will learn the following year, so it is easy to adapt your lesson to cater for all learners' need</w:t>
            </w:r>
            <w:r w:rsidRPr="21EB75B1" w:rsidR="5678E34E">
              <w:rPr>
                <w:rFonts w:ascii="Arial" w:hAnsi="Arial" w:eastAsia="Arial" w:cs="Arial"/>
                <w:b w:val="0"/>
                <w:bCs w:val="0"/>
                <w:i w:val="0"/>
                <w:iCs w:val="0"/>
                <w:caps w:val="0"/>
                <w:smallCaps w:val="0"/>
                <w:noProof w:val="0"/>
                <w:color w:val="000000" w:themeColor="text1" w:themeTint="FF" w:themeShade="FF"/>
                <w:sz w:val="20"/>
                <w:szCs w:val="20"/>
                <w:lang w:val="en-GB"/>
              </w:rPr>
              <w:t>s’</w:t>
            </w:r>
            <w:r w:rsidRPr="21EB75B1" w:rsidR="5678E34E">
              <w:rPr>
                <w:rFonts w:ascii="Arial" w:hAnsi="Arial" w:eastAsia="Arial" w:cs="Arial"/>
                <w:b w:val="0"/>
                <w:bCs w:val="0"/>
                <w:i w:val="0"/>
                <w:iCs w:val="0"/>
                <w:caps w:val="0"/>
                <w:smallCaps w:val="0"/>
                <w:noProof w:val="0"/>
                <w:color w:val="000000" w:themeColor="text1" w:themeTint="FF" w:themeShade="FF"/>
                <w:sz w:val="20"/>
                <w:szCs w:val="20"/>
                <w:lang w:val="en-GB"/>
              </w:rPr>
              <w:t>.</w:t>
            </w:r>
          </w:p>
          <w:p w:rsidR="000D23BE" w:rsidP="21EB75B1" w:rsidRDefault="000D23BE" w14:paraId="48B20921" wp14:textId="13EEF48A">
            <w:pPr>
              <w:pStyle w:val="Normal"/>
              <w:suppressLineNumbers w:val="0"/>
              <w:bidi w:val="0"/>
              <w:spacing w:before="0" w:beforeAutospacing="off" w:after="0" w:afterAutospacing="off" w:line="259" w:lineRule="auto"/>
              <w:ind/>
              <w:rPr>
                <w:rFonts w:ascii="Arial" w:hAnsi="Arial" w:eastAsia="Arial" w:cs="Arial"/>
                <w:b w:val="0"/>
                <w:bCs w:val="0"/>
                <w:i w:val="0"/>
                <w:iCs w:val="0"/>
                <w:caps w:val="0"/>
                <w:smallCaps w:val="0"/>
                <w:noProof w:val="0"/>
                <w:color w:val="000000" w:themeColor="text1" w:themeTint="FF" w:themeShade="FF"/>
                <w:sz w:val="20"/>
                <w:szCs w:val="20"/>
                <w:lang w:val="en-GB"/>
              </w:rPr>
            </w:pPr>
            <w:r w:rsidRPr="21EB75B1" w:rsidR="3B6B9857">
              <w:rPr>
                <w:rFonts w:ascii="Arial" w:hAnsi="Arial" w:eastAsia="Arial" w:cs="Arial"/>
                <w:b w:val="0"/>
                <w:bCs w:val="0"/>
                <w:i w:val="0"/>
                <w:iCs w:val="0"/>
                <w:caps w:val="0"/>
                <w:smallCaps w:val="0"/>
                <w:noProof w:val="0"/>
                <w:color w:val="000000" w:themeColor="text1" w:themeTint="FF" w:themeShade="FF"/>
                <w:sz w:val="20"/>
                <w:szCs w:val="20"/>
                <w:lang w:val="en-GB"/>
              </w:rPr>
              <w:t xml:space="preserve">In Autumn Term, we had specialised coaches in cricket, </w:t>
            </w:r>
            <w:r w:rsidRPr="21EB75B1" w:rsidR="3B6B9857">
              <w:rPr>
                <w:rFonts w:ascii="Arial" w:hAnsi="Arial" w:eastAsia="Arial" w:cs="Arial"/>
                <w:b w:val="0"/>
                <w:bCs w:val="0"/>
                <w:i w:val="0"/>
                <w:iCs w:val="0"/>
                <w:caps w:val="0"/>
                <w:smallCaps w:val="0"/>
                <w:noProof w:val="0"/>
                <w:color w:val="000000" w:themeColor="text1" w:themeTint="FF" w:themeShade="FF"/>
                <w:sz w:val="20"/>
                <w:szCs w:val="20"/>
                <w:lang w:val="en-GB"/>
              </w:rPr>
              <w:t>football</w:t>
            </w:r>
            <w:r w:rsidRPr="21EB75B1" w:rsidR="3B6B9857">
              <w:rPr>
                <w:rFonts w:ascii="Arial" w:hAnsi="Arial" w:eastAsia="Arial" w:cs="Arial"/>
                <w:b w:val="0"/>
                <w:bCs w:val="0"/>
                <w:i w:val="0"/>
                <w:iCs w:val="0"/>
                <w:caps w:val="0"/>
                <w:smallCaps w:val="0"/>
                <w:noProof w:val="0"/>
                <w:color w:val="000000" w:themeColor="text1" w:themeTint="FF" w:themeShade="FF"/>
                <w:sz w:val="20"/>
                <w:szCs w:val="20"/>
                <w:lang w:val="en-GB"/>
              </w:rPr>
              <w:t xml:space="preserve"> and Relax Kids</w:t>
            </w:r>
            <w:r w:rsidRPr="21EB75B1" w:rsidR="3B6B9857">
              <w:rPr>
                <w:rFonts w:ascii="Arial" w:hAnsi="Arial" w:eastAsia="Arial" w:cs="Arial"/>
                <w:b w:val="0"/>
                <w:bCs w:val="0"/>
                <w:i w:val="0"/>
                <w:iCs w:val="0"/>
                <w:caps w:val="0"/>
                <w:smallCaps w:val="0"/>
                <w:noProof w:val="0"/>
                <w:color w:val="000000" w:themeColor="text1" w:themeTint="FF" w:themeShade="FF"/>
                <w:sz w:val="20"/>
                <w:szCs w:val="20"/>
                <w:lang w:val="en-GB"/>
              </w:rPr>
              <w:t xml:space="preserve">.  </w:t>
            </w:r>
            <w:r w:rsidRPr="21EB75B1" w:rsidR="339CDB3F">
              <w:rPr>
                <w:rFonts w:ascii="Arial" w:hAnsi="Arial" w:eastAsia="Arial" w:cs="Arial"/>
                <w:b w:val="0"/>
                <w:bCs w:val="0"/>
                <w:i w:val="0"/>
                <w:iCs w:val="0"/>
                <w:caps w:val="0"/>
                <w:smallCaps w:val="0"/>
                <w:noProof w:val="0"/>
                <w:color w:val="000000" w:themeColor="text1" w:themeTint="FF" w:themeShade="FF"/>
                <w:sz w:val="20"/>
                <w:szCs w:val="20"/>
                <w:lang w:val="en-GB"/>
              </w:rPr>
              <w:t>In Spring Term, we</w:t>
            </w:r>
            <w:r w:rsidRPr="21EB75B1" w:rsidR="3A93C795">
              <w:rPr>
                <w:rFonts w:ascii="Arial" w:hAnsi="Arial" w:eastAsia="Arial" w:cs="Arial"/>
                <w:b w:val="0"/>
                <w:bCs w:val="0"/>
                <w:i w:val="0"/>
                <w:iCs w:val="0"/>
                <w:caps w:val="0"/>
                <w:smallCaps w:val="0"/>
                <w:noProof w:val="0"/>
                <w:color w:val="000000" w:themeColor="text1" w:themeTint="FF" w:themeShade="FF"/>
                <w:sz w:val="20"/>
                <w:szCs w:val="20"/>
                <w:lang w:val="en-GB"/>
              </w:rPr>
              <w:t xml:space="preserve"> had specialist coaches in scooters and skateboarding</w:t>
            </w:r>
            <w:r w:rsidRPr="21EB75B1" w:rsidR="04AE44F3">
              <w:rPr>
                <w:rFonts w:ascii="Arial" w:hAnsi="Arial" w:eastAsia="Arial" w:cs="Arial"/>
                <w:b w:val="0"/>
                <w:bCs w:val="0"/>
                <w:i w:val="0"/>
                <w:iCs w:val="0"/>
                <w:caps w:val="0"/>
                <w:smallCaps w:val="0"/>
                <w:noProof w:val="0"/>
                <w:color w:val="000000" w:themeColor="text1" w:themeTint="FF" w:themeShade="FF"/>
                <w:sz w:val="20"/>
                <w:szCs w:val="20"/>
                <w:lang w:val="en-GB"/>
              </w:rPr>
              <w:t>, f</w:t>
            </w:r>
            <w:r w:rsidRPr="21EB75B1" w:rsidR="3A93C795">
              <w:rPr>
                <w:rFonts w:ascii="Arial" w:hAnsi="Arial" w:eastAsia="Arial" w:cs="Arial"/>
                <w:b w:val="0"/>
                <w:bCs w:val="0"/>
                <w:i w:val="0"/>
                <w:iCs w:val="0"/>
                <w:caps w:val="0"/>
                <w:smallCaps w:val="0"/>
                <w:noProof w:val="0"/>
                <w:color w:val="000000" w:themeColor="text1" w:themeTint="FF" w:themeShade="FF"/>
                <w:sz w:val="20"/>
                <w:szCs w:val="20"/>
                <w:lang w:val="en-GB"/>
              </w:rPr>
              <w:t>ootball</w:t>
            </w:r>
            <w:r w:rsidRPr="21EB75B1" w:rsidR="67967896">
              <w:rPr>
                <w:rFonts w:ascii="Arial" w:hAnsi="Arial" w:eastAsia="Arial" w:cs="Arial"/>
                <w:b w:val="0"/>
                <w:bCs w:val="0"/>
                <w:i w:val="0"/>
                <w:iCs w:val="0"/>
                <w:caps w:val="0"/>
                <w:smallCaps w:val="0"/>
                <w:noProof w:val="0"/>
                <w:color w:val="000000" w:themeColor="text1" w:themeTint="FF" w:themeShade="FF"/>
                <w:sz w:val="20"/>
                <w:szCs w:val="20"/>
                <w:lang w:val="en-GB"/>
              </w:rPr>
              <w:t xml:space="preserve">, </w:t>
            </w:r>
            <w:r w:rsidRPr="21EB75B1" w:rsidR="67967896">
              <w:rPr>
                <w:rFonts w:ascii="Arial" w:hAnsi="Arial" w:eastAsia="Arial" w:cs="Arial"/>
                <w:b w:val="0"/>
                <w:bCs w:val="0"/>
                <w:i w:val="0"/>
                <w:iCs w:val="0"/>
                <w:caps w:val="0"/>
                <w:smallCaps w:val="0"/>
                <w:noProof w:val="0"/>
                <w:color w:val="000000" w:themeColor="text1" w:themeTint="FF" w:themeShade="FF"/>
                <w:sz w:val="20"/>
                <w:szCs w:val="20"/>
                <w:lang w:val="en-GB"/>
              </w:rPr>
              <w:t>dance</w:t>
            </w:r>
            <w:r w:rsidRPr="21EB75B1" w:rsidR="3A93C795">
              <w:rPr>
                <w:rFonts w:ascii="Arial" w:hAnsi="Arial" w:eastAsia="Arial" w:cs="Arial"/>
                <w:b w:val="0"/>
                <w:bCs w:val="0"/>
                <w:i w:val="0"/>
                <w:iCs w:val="0"/>
                <w:caps w:val="0"/>
                <w:smallCaps w:val="0"/>
                <w:noProof w:val="0"/>
                <w:color w:val="000000" w:themeColor="text1" w:themeTint="FF" w:themeShade="FF"/>
                <w:sz w:val="20"/>
                <w:szCs w:val="20"/>
                <w:lang w:val="en-GB"/>
              </w:rPr>
              <w:t xml:space="preserve"> and </w:t>
            </w:r>
            <w:r w:rsidRPr="21EB75B1" w:rsidR="6B6C5293">
              <w:rPr>
                <w:rFonts w:ascii="Arial" w:hAnsi="Arial" w:eastAsia="Arial" w:cs="Arial"/>
                <w:b w:val="0"/>
                <w:bCs w:val="0"/>
                <w:i w:val="0"/>
                <w:iCs w:val="0"/>
                <w:caps w:val="0"/>
                <w:smallCaps w:val="0"/>
                <w:noProof w:val="0"/>
                <w:color w:val="000000" w:themeColor="text1" w:themeTint="FF" w:themeShade="FF"/>
                <w:sz w:val="20"/>
                <w:szCs w:val="20"/>
                <w:lang w:val="en-GB"/>
              </w:rPr>
              <w:t>R</w:t>
            </w:r>
            <w:r w:rsidRPr="21EB75B1" w:rsidR="3A93C795">
              <w:rPr>
                <w:rFonts w:ascii="Arial" w:hAnsi="Arial" w:eastAsia="Arial" w:cs="Arial"/>
                <w:b w:val="0"/>
                <w:bCs w:val="0"/>
                <w:i w:val="0"/>
                <w:iCs w:val="0"/>
                <w:caps w:val="0"/>
                <w:smallCaps w:val="0"/>
                <w:noProof w:val="0"/>
                <w:color w:val="000000" w:themeColor="text1" w:themeTint="FF" w:themeShade="FF"/>
                <w:sz w:val="20"/>
                <w:szCs w:val="20"/>
                <w:lang w:val="en-GB"/>
              </w:rPr>
              <w:t xml:space="preserve">elax </w:t>
            </w:r>
            <w:r w:rsidRPr="21EB75B1" w:rsidR="12254C31">
              <w:rPr>
                <w:rFonts w:ascii="Arial" w:hAnsi="Arial" w:eastAsia="Arial" w:cs="Arial"/>
                <w:b w:val="0"/>
                <w:bCs w:val="0"/>
                <w:i w:val="0"/>
                <w:iCs w:val="0"/>
                <w:caps w:val="0"/>
                <w:smallCaps w:val="0"/>
                <w:noProof w:val="0"/>
                <w:color w:val="000000" w:themeColor="text1" w:themeTint="FF" w:themeShade="FF"/>
                <w:sz w:val="20"/>
                <w:szCs w:val="20"/>
                <w:lang w:val="en-GB"/>
              </w:rPr>
              <w:t>K</w:t>
            </w:r>
            <w:r w:rsidRPr="21EB75B1" w:rsidR="3A93C795">
              <w:rPr>
                <w:rFonts w:ascii="Arial" w:hAnsi="Arial" w:eastAsia="Arial" w:cs="Arial"/>
                <w:b w:val="0"/>
                <w:bCs w:val="0"/>
                <w:i w:val="0"/>
                <w:iCs w:val="0"/>
                <w:caps w:val="0"/>
                <w:smallCaps w:val="0"/>
                <w:noProof w:val="0"/>
                <w:color w:val="000000" w:themeColor="text1" w:themeTint="FF" w:themeShade="FF"/>
                <w:sz w:val="20"/>
                <w:szCs w:val="20"/>
                <w:lang w:val="en-GB"/>
              </w:rPr>
              <w:t xml:space="preserve">ids. </w:t>
            </w:r>
            <w:r w:rsidRPr="21EB75B1" w:rsidR="3ADCD69C">
              <w:rPr>
                <w:rFonts w:ascii="Arial" w:hAnsi="Arial" w:eastAsia="Arial" w:cs="Arial"/>
                <w:b w:val="0"/>
                <w:bCs w:val="0"/>
                <w:i w:val="0"/>
                <w:iCs w:val="0"/>
                <w:caps w:val="0"/>
                <w:smallCaps w:val="0"/>
                <w:noProof w:val="0"/>
                <w:color w:val="000000" w:themeColor="text1" w:themeTint="FF" w:themeShade="FF"/>
                <w:sz w:val="20"/>
                <w:szCs w:val="20"/>
                <w:lang w:val="en-GB"/>
              </w:rPr>
              <w:t xml:space="preserve">In Summer Term, we had coaches </w:t>
            </w:r>
            <w:r w:rsidRPr="21EB75B1" w:rsidR="7A0FA850">
              <w:rPr>
                <w:rFonts w:ascii="Arial" w:hAnsi="Arial" w:eastAsia="Arial" w:cs="Arial"/>
                <w:b w:val="0"/>
                <w:bCs w:val="0"/>
                <w:i w:val="0"/>
                <w:iCs w:val="0"/>
                <w:caps w:val="0"/>
                <w:smallCaps w:val="0"/>
                <w:noProof w:val="0"/>
                <w:color w:val="000000" w:themeColor="text1" w:themeTint="FF" w:themeShade="FF"/>
                <w:sz w:val="20"/>
                <w:szCs w:val="20"/>
                <w:lang w:val="en-GB"/>
              </w:rPr>
              <w:t>in dance</w:t>
            </w:r>
            <w:r w:rsidRPr="21EB75B1" w:rsidR="0DBBFA5A">
              <w:rPr>
                <w:rFonts w:ascii="Arial" w:hAnsi="Arial" w:eastAsia="Arial" w:cs="Arial"/>
                <w:b w:val="0"/>
                <w:bCs w:val="0"/>
                <w:i w:val="0"/>
                <w:iCs w:val="0"/>
                <w:caps w:val="0"/>
                <w:smallCaps w:val="0"/>
                <w:noProof w:val="0"/>
                <w:color w:val="000000" w:themeColor="text1" w:themeTint="FF" w:themeShade="FF"/>
                <w:sz w:val="20"/>
                <w:szCs w:val="20"/>
                <w:lang w:val="en-GB"/>
              </w:rPr>
              <w:t xml:space="preserve"> and Relax Kids. </w:t>
            </w:r>
            <w:r w:rsidRPr="21EB75B1" w:rsidR="5FCF5C39">
              <w:rPr>
                <w:rFonts w:ascii="Arial" w:hAnsi="Arial" w:eastAsia="Arial" w:cs="Arial"/>
                <w:b w:val="0"/>
                <w:bCs w:val="0"/>
                <w:i w:val="0"/>
                <w:iCs w:val="0"/>
                <w:caps w:val="0"/>
                <w:smallCaps w:val="0"/>
                <w:noProof w:val="0"/>
                <w:color w:val="000000" w:themeColor="text1" w:themeTint="FF" w:themeShade="FF"/>
                <w:sz w:val="20"/>
                <w:szCs w:val="20"/>
                <w:lang w:val="en-GB"/>
              </w:rPr>
              <w:t xml:space="preserve">All children in the school have taken part in a half term of Forest Schools. </w:t>
            </w:r>
          </w:p>
          <w:p w:rsidR="000D23BE" w:rsidP="21EB75B1" w:rsidRDefault="000D23BE" w14:paraId="2C6BECF5" wp14:textId="5CDFE44F">
            <w:pPr>
              <w:pStyle w:val="Normal"/>
              <w:suppressLineNumbers w:val="0"/>
              <w:bidi w:val="0"/>
              <w:spacing w:before="0" w:beforeAutospacing="off" w:after="0" w:afterAutospacing="off" w:line="259" w:lineRule="auto"/>
              <w:ind/>
              <w:rPr>
                <w:rFonts w:ascii="Arial" w:hAnsi="Arial" w:eastAsia="Arial" w:cs="Arial"/>
                <w:b w:val="0"/>
                <w:bCs w:val="0"/>
                <w:i w:val="0"/>
                <w:iCs w:val="0"/>
                <w:caps w:val="0"/>
                <w:smallCaps w:val="0"/>
                <w:noProof w:val="0"/>
                <w:color w:val="000000" w:themeColor="text1" w:themeTint="FF" w:themeShade="FF"/>
                <w:sz w:val="20"/>
                <w:szCs w:val="20"/>
                <w:lang w:val="en-GB"/>
              </w:rPr>
            </w:pPr>
          </w:p>
          <w:p w:rsidR="000D23BE" w:rsidP="21EB75B1" w:rsidRDefault="000D23BE" w14:paraId="44EAFD9C" wp14:textId="1E5D9D99">
            <w:pPr>
              <w:pStyle w:val="Normal"/>
              <w:suppressLineNumbers w:val="0"/>
              <w:bidi w:val="0"/>
              <w:spacing w:before="0" w:beforeAutospacing="off" w:after="0" w:afterAutospacing="off" w:line="259" w:lineRule="auto"/>
              <w:ind/>
              <w:rPr>
                <w:rFonts w:ascii="Arial" w:hAnsi="Arial" w:eastAsia="Arial" w:cs="Arial"/>
                <w:b w:val="0"/>
                <w:bCs w:val="0"/>
                <w:i w:val="0"/>
                <w:iCs w:val="0"/>
                <w:caps w:val="0"/>
                <w:smallCaps w:val="0"/>
                <w:noProof w:val="0"/>
                <w:color w:val="000000" w:themeColor="text1" w:themeTint="FF" w:themeShade="FF"/>
                <w:sz w:val="20"/>
                <w:szCs w:val="20"/>
                <w:lang w:val="en-GB"/>
              </w:rPr>
            </w:pPr>
            <w:r w:rsidRPr="21EB75B1" w:rsidR="0DBBFA5A">
              <w:rPr>
                <w:rFonts w:ascii="Arial" w:hAnsi="Arial" w:eastAsia="Arial" w:cs="Arial"/>
                <w:b w:val="0"/>
                <w:bCs w:val="0"/>
                <w:i w:val="0"/>
                <w:iCs w:val="0"/>
                <w:caps w:val="0"/>
                <w:smallCaps w:val="0"/>
                <w:noProof w:val="0"/>
                <w:color w:val="000000" w:themeColor="text1" w:themeTint="FF" w:themeShade="FF"/>
                <w:sz w:val="20"/>
                <w:szCs w:val="20"/>
                <w:lang w:val="en-GB"/>
              </w:rPr>
              <w:t>We also worked alongside the sports department from Kingston Maurward College</w:t>
            </w:r>
            <w:r w:rsidRPr="21EB75B1" w:rsidR="7B622CB1">
              <w:rPr>
                <w:rFonts w:ascii="Arial" w:hAnsi="Arial" w:eastAsia="Arial" w:cs="Arial"/>
                <w:b w:val="0"/>
                <w:bCs w:val="0"/>
                <w:i w:val="0"/>
                <w:iCs w:val="0"/>
                <w:caps w:val="0"/>
                <w:smallCaps w:val="0"/>
                <w:noProof w:val="0"/>
                <w:color w:val="000000" w:themeColor="text1" w:themeTint="FF" w:themeShade="FF"/>
                <w:sz w:val="20"/>
                <w:szCs w:val="20"/>
                <w:lang w:val="en-GB"/>
              </w:rPr>
              <w:t>, training their students to coach the Year 1 children in 2 sessions of games</w:t>
            </w:r>
            <w:r w:rsidRPr="21EB75B1" w:rsidR="0DBBFA5A">
              <w:rPr>
                <w:rFonts w:ascii="Arial" w:hAnsi="Arial" w:eastAsia="Arial" w:cs="Arial"/>
                <w:b w:val="0"/>
                <w:bCs w:val="0"/>
                <w:i w:val="0"/>
                <w:iCs w:val="0"/>
                <w:caps w:val="0"/>
                <w:smallCaps w:val="0"/>
                <w:noProof w:val="0"/>
                <w:color w:val="000000" w:themeColor="text1" w:themeTint="FF" w:themeShade="FF"/>
                <w:sz w:val="20"/>
                <w:szCs w:val="20"/>
                <w:lang w:val="en-GB"/>
              </w:rPr>
              <w:t>.</w:t>
            </w:r>
            <w:r w:rsidRPr="21EB75B1" w:rsidR="7A0FA850">
              <w:rPr>
                <w:rFonts w:ascii="Arial" w:hAnsi="Arial" w:eastAsia="Arial" w:cs="Arial"/>
                <w:b w:val="0"/>
                <w:bCs w:val="0"/>
                <w:i w:val="0"/>
                <w:iCs w:val="0"/>
                <w:caps w:val="0"/>
                <w:smallCaps w:val="0"/>
                <w:noProof w:val="0"/>
                <w:color w:val="000000" w:themeColor="text1" w:themeTint="FF" w:themeShade="FF"/>
                <w:sz w:val="20"/>
                <w:szCs w:val="20"/>
                <w:lang w:val="en-GB"/>
              </w:rPr>
              <w:t xml:space="preserve"> </w:t>
            </w:r>
            <w:r w:rsidRPr="21EB75B1" w:rsidR="042C3F94">
              <w:rPr>
                <w:rFonts w:ascii="Arial" w:hAnsi="Arial" w:eastAsia="Arial" w:cs="Arial"/>
                <w:b w:val="0"/>
                <w:bCs w:val="0"/>
                <w:i w:val="0"/>
                <w:iCs w:val="0"/>
                <w:caps w:val="0"/>
                <w:smallCaps w:val="0"/>
                <w:noProof w:val="0"/>
                <w:color w:val="000000" w:themeColor="text1" w:themeTint="FF" w:themeShade="FF"/>
                <w:sz w:val="20"/>
                <w:szCs w:val="20"/>
                <w:lang w:val="en-GB"/>
              </w:rPr>
              <w:t xml:space="preserve">The teachers have been present in each of these lessons so that the skills shown by the coaches can be used by the teachers in future years. </w:t>
            </w:r>
            <w:r w:rsidRPr="21EB75B1" w:rsidR="17F6DB9E">
              <w:rPr>
                <w:rFonts w:ascii="Arial" w:hAnsi="Arial" w:eastAsia="Arial" w:cs="Arial"/>
                <w:b w:val="0"/>
                <w:bCs w:val="0"/>
                <w:i w:val="0"/>
                <w:iCs w:val="0"/>
                <w:caps w:val="0"/>
                <w:smallCaps w:val="0"/>
                <w:noProof w:val="0"/>
                <w:color w:val="000000" w:themeColor="text1" w:themeTint="FF" w:themeShade="FF"/>
                <w:sz w:val="20"/>
                <w:szCs w:val="20"/>
                <w:lang w:val="en-GB"/>
              </w:rPr>
              <w:t>For example, the</w:t>
            </w:r>
            <w:r w:rsidRPr="21EB75B1" w:rsidR="042C3F94">
              <w:rPr>
                <w:rFonts w:ascii="Arial" w:hAnsi="Arial" w:eastAsia="Arial" w:cs="Arial"/>
                <w:b w:val="0"/>
                <w:bCs w:val="0"/>
                <w:i w:val="0"/>
                <w:iCs w:val="0"/>
                <w:caps w:val="0"/>
                <w:smallCaps w:val="0"/>
                <w:noProof w:val="0"/>
                <w:color w:val="000000" w:themeColor="text1" w:themeTint="FF" w:themeShade="FF"/>
                <w:sz w:val="20"/>
                <w:szCs w:val="20"/>
                <w:lang w:val="en-GB"/>
              </w:rPr>
              <w:t xml:space="preserve"> calming/relaxation strategies used by Relax Kids have been used in the classroom to help the class calm down after a playtime or when highly aroused. </w:t>
            </w:r>
            <w:r w:rsidRPr="21EB75B1" w:rsidR="714AFEDE">
              <w:rPr>
                <w:rFonts w:ascii="Arial" w:hAnsi="Arial" w:eastAsia="Arial" w:cs="Arial"/>
                <w:b w:val="0"/>
                <w:bCs w:val="0"/>
                <w:i w:val="0"/>
                <w:iCs w:val="0"/>
                <w:caps w:val="0"/>
                <w:smallCaps w:val="0"/>
                <w:noProof w:val="0"/>
                <w:color w:val="000000" w:themeColor="text1" w:themeTint="FF" w:themeShade="FF"/>
                <w:sz w:val="20"/>
                <w:szCs w:val="20"/>
                <w:lang w:val="en-GB"/>
              </w:rPr>
              <w:t>This year,</w:t>
            </w:r>
            <w:r w:rsidRPr="21EB75B1" w:rsidR="3A93C795">
              <w:rPr>
                <w:rFonts w:ascii="Arial" w:hAnsi="Arial" w:eastAsia="Arial" w:cs="Arial"/>
                <w:b w:val="0"/>
                <w:bCs w:val="0"/>
                <w:i w:val="0"/>
                <w:iCs w:val="0"/>
                <w:caps w:val="0"/>
                <w:smallCaps w:val="0"/>
                <w:noProof w:val="0"/>
                <w:color w:val="000000" w:themeColor="text1" w:themeTint="FF" w:themeShade="FF"/>
                <w:sz w:val="20"/>
                <w:szCs w:val="20"/>
                <w:lang w:val="en-GB"/>
              </w:rPr>
              <w:t xml:space="preserve"> </w:t>
            </w:r>
            <w:r w:rsidRPr="21EB75B1" w:rsidR="0F249932">
              <w:rPr>
                <w:rFonts w:ascii="Arial" w:hAnsi="Arial" w:eastAsia="Arial" w:cs="Arial"/>
                <w:b w:val="0"/>
                <w:bCs w:val="0"/>
                <w:i w:val="0"/>
                <w:iCs w:val="0"/>
                <w:caps w:val="0"/>
                <w:smallCaps w:val="0"/>
                <w:noProof w:val="0"/>
                <w:color w:val="000000" w:themeColor="text1" w:themeTint="FF" w:themeShade="FF"/>
                <w:sz w:val="20"/>
                <w:szCs w:val="20"/>
                <w:lang w:val="en-GB"/>
              </w:rPr>
              <w:t xml:space="preserve">we </w:t>
            </w:r>
            <w:r w:rsidRPr="21EB75B1" w:rsidR="3A93C795">
              <w:rPr>
                <w:rFonts w:ascii="Arial" w:hAnsi="Arial" w:eastAsia="Arial" w:cs="Arial"/>
                <w:b w:val="0"/>
                <w:bCs w:val="0"/>
                <w:i w:val="0"/>
                <w:iCs w:val="0"/>
                <w:caps w:val="0"/>
                <w:smallCaps w:val="0"/>
                <w:noProof w:val="0"/>
                <w:color w:val="000000" w:themeColor="text1" w:themeTint="FF" w:themeShade="FF"/>
                <w:sz w:val="20"/>
                <w:szCs w:val="20"/>
                <w:lang w:val="en-GB"/>
              </w:rPr>
              <w:t xml:space="preserve">have had after school clubs </w:t>
            </w:r>
            <w:r w:rsidRPr="21EB75B1" w:rsidR="3A93C795">
              <w:rPr>
                <w:rFonts w:ascii="Arial" w:hAnsi="Arial" w:eastAsia="Arial" w:cs="Arial"/>
                <w:b w:val="0"/>
                <w:bCs w:val="0"/>
                <w:i w:val="0"/>
                <w:iCs w:val="0"/>
                <w:caps w:val="0"/>
                <w:smallCaps w:val="0"/>
                <w:noProof w:val="0"/>
                <w:color w:val="000000" w:themeColor="text1" w:themeTint="FF" w:themeShade="FF"/>
                <w:sz w:val="20"/>
                <w:szCs w:val="20"/>
                <w:lang w:val="en-GB"/>
              </w:rPr>
              <w:t xml:space="preserve">in scooters and skateboarding, dance, </w:t>
            </w:r>
            <w:r w:rsidRPr="21EB75B1" w:rsidR="3A93C795">
              <w:rPr>
                <w:rFonts w:ascii="Arial" w:hAnsi="Arial" w:eastAsia="Arial" w:cs="Arial"/>
                <w:b w:val="0"/>
                <w:bCs w:val="0"/>
                <w:i w:val="0"/>
                <w:iCs w:val="0"/>
                <w:caps w:val="0"/>
                <w:smallCaps w:val="0"/>
                <w:noProof w:val="0"/>
                <w:color w:val="000000" w:themeColor="text1" w:themeTint="FF" w:themeShade="FF"/>
                <w:sz w:val="20"/>
                <w:szCs w:val="20"/>
                <w:lang w:val="en-GB"/>
              </w:rPr>
              <w:t>gardening</w:t>
            </w:r>
            <w:r w:rsidRPr="21EB75B1" w:rsidR="2F075332">
              <w:rPr>
                <w:rFonts w:ascii="Arial" w:hAnsi="Arial" w:eastAsia="Arial" w:cs="Arial"/>
                <w:b w:val="0"/>
                <w:bCs w:val="0"/>
                <w:i w:val="0"/>
                <w:iCs w:val="0"/>
                <w:caps w:val="0"/>
                <w:smallCaps w:val="0"/>
                <w:noProof w:val="0"/>
                <w:color w:val="000000" w:themeColor="text1" w:themeTint="FF" w:themeShade="FF"/>
                <w:sz w:val="20"/>
                <w:szCs w:val="20"/>
                <w:lang w:val="en-GB"/>
              </w:rPr>
              <w:t xml:space="preserve">, </w:t>
            </w:r>
            <w:r w:rsidRPr="21EB75B1" w:rsidR="2F075332">
              <w:rPr>
                <w:rFonts w:ascii="Arial" w:hAnsi="Arial" w:eastAsia="Arial" w:cs="Arial"/>
                <w:b w:val="0"/>
                <w:bCs w:val="0"/>
                <w:i w:val="0"/>
                <w:iCs w:val="0"/>
                <w:caps w:val="0"/>
                <w:smallCaps w:val="0"/>
                <w:noProof w:val="0"/>
                <w:color w:val="000000" w:themeColor="text1" w:themeTint="FF" w:themeShade="FF"/>
                <w:sz w:val="20"/>
                <w:szCs w:val="20"/>
                <w:lang w:val="en-GB"/>
              </w:rPr>
              <w:t>athletics</w:t>
            </w:r>
            <w:r w:rsidRPr="21EB75B1" w:rsidR="3A93C795">
              <w:rPr>
                <w:rFonts w:ascii="Arial" w:hAnsi="Arial" w:eastAsia="Arial" w:cs="Arial"/>
                <w:b w:val="0"/>
                <w:bCs w:val="0"/>
                <w:i w:val="0"/>
                <w:iCs w:val="0"/>
                <w:caps w:val="0"/>
                <w:smallCaps w:val="0"/>
                <w:noProof w:val="0"/>
                <w:color w:val="000000" w:themeColor="text1" w:themeTint="FF" w:themeShade="FF"/>
                <w:sz w:val="20"/>
                <w:szCs w:val="20"/>
                <w:lang w:val="en-GB"/>
              </w:rPr>
              <w:t xml:space="preserve"> and football.</w:t>
            </w:r>
            <w:r w:rsidRPr="21EB75B1" w:rsidR="667BA248">
              <w:rPr>
                <w:rFonts w:ascii="Arial" w:hAnsi="Arial" w:eastAsia="Arial" w:cs="Arial"/>
                <w:b w:val="0"/>
                <w:bCs w:val="0"/>
                <w:i w:val="0"/>
                <w:iCs w:val="0"/>
                <w:caps w:val="0"/>
                <w:smallCaps w:val="0"/>
                <w:noProof w:val="0"/>
                <w:color w:val="000000" w:themeColor="text1" w:themeTint="FF" w:themeShade="FF"/>
                <w:sz w:val="20"/>
                <w:szCs w:val="20"/>
                <w:lang w:val="en-GB"/>
              </w:rPr>
              <w:t xml:space="preserve"> </w:t>
            </w:r>
          </w:p>
        </w:tc>
      </w:tr>
      <w:tr xmlns:wp14="http://schemas.microsoft.com/office/word/2010/wordml" w:rsidR="000D23BE" w:rsidTr="21EB75B1" w14:paraId="40CA8ADF" wp14:textId="77777777">
        <w:trPr>
          <w:trHeight w:val="480"/>
        </w:trPr>
        <w:tc>
          <w:tcPr>
            <w:tcW w:w="1155" w:type="dxa"/>
            <w:tcMar/>
            <w:vAlign w:val="center"/>
          </w:tcPr>
          <w:p w:rsidR="000D23BE" w:rsidP="21EB75B1" w:rsidRDefault="000D23BE" w14:paraId="4B94D5A5" wp14:textId="77777777">
            <w:pPr>
              <w:rPr>
                <w:sz w:val="20"/>
                <w:szCs w:val="20"/>
              </w:rPr>
            </w:pPr>
            <w:bookmarkStart w:name="_heading=h.pt14g15812lk" w:id="1"/>
            <w:bookmarkEnd w:id="1"/>
          </w:p>
          <w:p w:rsidR="000D23BE" w:rsidP="21EB75B1" w:rsidRDefault="007622B5" w14:paraId="12377C36" wp14:textId="77777777">
            <w:pPr>
              <w:rPr>
                <w:sz w:val="20"/>
                <w:szCs w:val="20"/>
              </w:rPr>
            </w:pPr>
            <w:bookmarkStart w:name="_heading=h.j0ys4yv5g2oe" w:id="2"/>
            <w:bookmarkEnd w:id="2"/>
            <w:r w:rsidRPr="21EB75B1" w:rsidR="007622B5">
              <w:rPr>
                <w:sz w:val="20"/>
                <w:szCs w:val="20"/>
              </w:rPr>
              <w:t xml:space="preserve">To have </w:t>
            </w:r>
            <w:r w:rsidRPr="21EB75B1" w:rsidR="007622B5">
              <w:rPr>
                <w:sz w:val="20"/>
                <w:szCs w:val="20"/>
              </w:rPr>
              <w:t>an accurate</w:t>
            </w:r>
            <w:r w:rsidRPr="21EB75B1" w:rsidR="007622B5">
              <w:rPr>
                <w:sz w:val="20"/>
                <w:szCs w:val="20"/>
              </w:rPr>
              <w:t xml:space="preserve"> view of what children know within PE across the school. </w:t>
            </w:r>
          </w:p>
          <w:p w:rsidR="000D23BE" w:rsidP="21EB75B1" w:rsidRDefault="000D23BE" w14:paraId="3DEEC669" wp14:textId="77777777">
            <w:pPr>
              <w:rPr>
                <w:sz w:val="20"/>
                <w:szCs w:val="20"/>
              </w:rPr>
            </w:pPr>
            <w:bookmarkStart w:name="_heading=h.sn2buqlhykxi" w:id="3"/>
            <w:bookmarkEnd w:id="3"/>
          </w:p>
          <w:p w:rsidR="000D23BE" w:rsidP="21EB75B1" w:rsidRDefault="000D23BE" w14:paraId="3656B9AB" wp14:textId="77777777">
            <w:pPr>
              <w:rPr>
                <w:sz w:val="20"/>
                <w:szCs w:val="20"/>
              </w:rPr>
            </w:pPr>
            <w:bookmarkStart w:name="_heading=h.4hdrg0boipgj" w:id="4"/>
            <w:bookmarkEnd w:id="4"/>
          </w:p>
        </w:tc>
        <w:tc>
          <w:tcPr>
            <w:tcW w:w="3030" w:type="dxa"/>
            <w:tcMar/>
            <w:vAlign w:val="center"/>
          </w:tcPr>
          <w:p w:rsidR="000D23BE" w:rsidP="21EB75B1" w:rsidRDefault="007622B5" w14:paraId="20235486" wp14:textId="77777777">
            <w:pPr>
              <w:numPr>
                <w:ilvl w:val="0"/>
                <w:numId w:val="2"/>
              </w:numPr>
              <w:ind w:left="340"/>
              <w:rPr>
                <w:sz w:val="20"/>
                <w:szCs w:val="20"/>
              </w:rPr>
            </w:pPr>
            <w:r w:rsidRPr="21EB75B1" w:rsidR="007622B5">
              <w:rPr>
                <w:sz w:val="20"/>
                <w:szCs w:val="20"/>
              </w:rPr>
              <w:t xml:space="preserve">Learning walks looking at key learning </w:t>
            </w:r>
          </w:p>
          <w:p w:rsidR="000D23BE" w:rsidP="21EB75B1" w:rsidRDefault="007622B5" w14:paraId="2C1330E1" wp14:textId="77777777">
            <w:pPr>
              <w:numPr>
                <w:ilvl w:val="0"/>
                <w:numId w:val="2"/>
              </w:numPr>
              <w:ind w:left="340"/>
              <w:rPr>
                <w:sz w:val="20"/>
                <w:szCs w:val="20"/>
              </w:rPr>
            </w:pPr>
            <w:r w:rsidRPr="21EB75B1" w:rsidR="007622B5">
              <w:rPr>
                <w:sz w:val="20"/>
                <w:szCs w:val="20"/>
              </w:rPr>
              <w:t>Learning walks looking at self/peer assessment</w:t>
            </w:r>
          </w:p>
          <w:p w:rsidR="000D23BE" w:rsidP="21EB75B1" w:rsidRDefault="007622B5" w14:paraId="5CB82889" wp14:textId="77777777">
            <w:pPr>
              <w:numPr>
                <w:ilvl w:val="0"/>
                <w:numId w:val="2"/>
              </w:numPr>
              <w:ind w:left="340"/>
              <w:rPr>
                <w:sz w:val="20"/>
                <w:szCs w:val="20"/>
              </w:rPr>
            </w:pPr>
            <w:r w:rsidRPr="21EB75B1" w:rsidR="007622B5">
              <w:rPr>
                <w:sz w:val="20"/>
                <w:szCs w:val="20"/>
              </w:rPr>
              <w:t>Use of knowledge organisers in PE/when talking to the children - only essential content included</w:t>
            </w:r>
          </w:p>
          <w:p w:rsidR="000D23BE" w:rsidP="21EB75B1" w:rsidRDefault="007622B5" w14:paraId="08254DC6" wp14:textId="77777777">
            <w:pPr>
              <w:numPr>
                <w:ilvl w:val="0"/>
                <w:numId w:val="2"/>
              </w:numPr>
              <w:ind w:left="340"/>
              <w:rPr>
                <w:sz w:val="20"/>
                <w:szCs w:val="20"/>
              </w:rPr>
            </w:pPr>
            <w:r w:rsidRPr="21EB75B1" w:rsidR="007622B5">
              <w:rPr>
                <w:sz w:val="20"/>
                <w:szCs w:val="20"/>
              </w:rPr>
              <w:t>Fundamental skills assessed in low stakes 3 weekly assessment e.g. skipping</w:t>
            </w:r>
          </w:p>
          <w:p w:rsidR="000D23BE" w:rsidP="21EB75B1" w:rsidRDefault="007622B5" w14:paraId="399B8E7D" wp14:textId="77777777">
            <w:pPr>
              <w:numPr>
                <w:ilvl w:val="0"/>
                <w:numId w:val="2"/>
              </w:numPr>
              <w:ind w:left="340"/>
              <w:rPr>
                <w:sz w:val="20"/>
                <w:szCs w:val="20"/>
              </w:rPr>
            </w:pPr>
            <w:r w:rsidRPr="21EB75B1" w:rsidR="007622B5">
              <w:rPr>
                <w:sz w:val="20"/>
                <w:szCs w:val="20"/>
              </w:rPr>
              <w:t>Staff complete ‘Frome Valley Essential Knowledge’ so key learning clear in each year group (milestones) and progression seen</w:t>
            </w:r>
          </w:p>
          <w:p w:rsidR="000D23BE" w:rsidP="21EB75B1" w:rsidRDefault="007622B5" w14:paraId="291850E6" wp14:textId="77777777">
            <w:pPr>
              <w:numPr>
                <w:ilvl w:val="0"/>
                <w:numId w:val="2"/>
              </w:numPr>
              <w:ind w:left="340"/>
              <w:rPr>
                <w:sz w:val="20"/>
                <w:szCs w:val="20"/>
              </w:rPr>
            </w:pPr>
            <w:r w:rsidRPr="21EB75B1" w:rsidR="007622B5">
              <w:rPr>
                <w:sz w:val="20"/>
                <w:szCs w:val="20"/>
              </w:rPr>
              <w:t>Milestone tasks linked to essential learning</w:t>
            </w:r>
          </w:p>
          <w:p w:rsidR="000D23BE" w:rsidP="21EB75B1" w:rsidRDefault="007622B5" w14:paraId="1F3FEDD7" wp14:textId="689584A8">
            <w:pPr>
              <w:numPr>
                <w:ilvl w:val="0"/>
                <w:numId w:val="2"/>
              </w:numPr>
              <w:ind w:left="425" w:hanging="420"/>
              <w:rPr>
                <w:sz w:val="20"/>
                <w:szCs w:val="20"/>
              </w:rPr>
            </w:pPr>
            <w:r w:rsidRPr="21EB75B1" w:rsidR="007622B5">
              <w:rPr>
                <w:sz w:val="20"/>
                <w:szCs w:val="20"/>
              </w:rPr>
              <w:t xml:space="preserve">Have an overview of where </w:t>
            </w:r>
            <w:r w:rsidRPr="21EB75B1" w:rsidR="118F569F">
              <w:rPr>
                <w:sz w:val="20"/>
                <w:szCs w:val="20"/>
              </w:rPr>
              <w:t>individual children</w:t>
            </w:r>
            <w:r w:rsidRPr="21EB75B1" w:rsidR="007622B5">
              <w:rPr>
                <w:sz w:val="20"/>
                <w:szCs w:val="20"/>
              </w:rPr>
              <w:t xml:space="preserve"> are in different areas of PE across their school journey using IPP</w:t>
            </w:r>
          </w:p>
        </w:tc>
        <w:tc>
          <w:tcPr>
            <w:tcW w:w="2670" w:type="dxa"/>
            <w:gridSpan w:val="2"/>
            <w:tcMar/>
            <w:vAlign w:val="center"/>
          </w:tcPr>
          <w:p w:rsidR="000D23BE" w:rsidP="21EB75B1" w:rsidRDefault="007622B5" w14:paraId="174A5E48" wp14:textId="77777777">
            <w:pPr>
              <w:rPr>
                <w:sz w:val="20"/>
                <w:szCs w:val="20"/>
              </w:rPr>
            </w:pPr>
            <w:r w:rsidRPr="21EB75B1" w:rsidR="007622B5">
              <w:rPr>
                <w:sz w:val="20"/>
                <w:szCs w:val="20"/>
              </w:rPr>
              <w:t>Subject lead has a better awareness of what children know in PE across the school</w:t>
            </w:r>
          </w:p>
          <w:p w:rsidR="000D23BE" w:rsidP="21EB75B1" w:rsidRDefault="000D23BE" w14:paraId="45FB0818" wp14:textId="77777777">
            <w:pPr>
              <w:rPr>
                <w:sz w:val="20"/>
                <w:szCs w:val="20"/>
              </w:rPr>
            </w:pPr>
          </w:p>
          <w:p w:rsidR="000D23BE" w:rsidP="21EB75B1" w:rsidRDefault="007622B5" w14:paraId="7F628837" wp14:textId="77777777">
            <w:pPr>
              <w:rPr>
                <w:sz w:val="20"/>
                <w:szCs w:val="20"/>
              </w:rPr>
            </w:pPr>
            <w:r w:rsidRPr="21EB75B1" w:rsidR="007622B5">
              <w:rPr>
                <w:sz w:val="20"/>
                <w:szCs w:val="20"/>
              </w:rPr>
              <w:t>Teachers’ more confident in strategies to use in PE to improve learning</w:t>
            </w:r>
          </w:p>
          <w:p w:rsidR="000D23BE" w:rsidP="21EB75B1" w:rsidRDefault="000D23BE" w14:paraId="049F31CB" wp14:textId="77777777">
            <w:pPr>
              <w:rPr>
                <w:sz w:val="20"/>
                <w:szCs w:val="20"/>
              </w:rPr>
            </w:pPr>
          </w:p>
          <w:p w:rsidR="000D23BE" w:rsidP="21EB75B1" w:rsidRDefault="007622B5" w14:paraId="639969CE" wp14:textId="77777777">
            <w:pPr>
              <w:rPr>
                <w:sz w:val="20"/>
                <w:szCs w:val="20"/>
              </w:rPr>
            </w:pPr>
            <w:r w:rsidRPr="21EB75B1" w:rsidR="007622B5">
              <w:rPr>
                <w:sz w:val="20"/>
                <w:szCs w:val="20"/>
              </w:rPr>
              <w:t>Teachers have a better awareness of what their children know in PE</w:t>
            </w:r>
          </w:p>
          <w:p w:rsidR="000D23BE" w:rsidP="21EB75B1" w:rsidRDefault="000D23BE" w14:paraId="53128261" wp14:textId="77777777">
            <w:pPr>
              <w:rPr>
                <w:sz w:val="20"/>
                <w:szCs w:val="20"/>
              </w:rPr>
            </w:pPr>
          </w:p>
          <w:p w:rsidR="000D23BE" w:rsidP="21EB75B1" w:rsidRDefault="007622B5" w14:paraId="2DBA6070" wp14:textId="3132D8F9">
            <w:pPr>
              <w:rPr>
                <w:sz w:val="20"/>
                <w:szCs w:val="20"/>
              </w:rPr>
            </w:pPr>
            <w:r w:rsidRPr="21EB75B1" w:rsidR="768F1022">
              <w:rPr>
                <w:sz w:val="20"/>
                <w:szCs w:val="20"/>
              </w:rPr>
              <w:t>Teachers</w:t>
            </w:r>
            <w:r w:rsidRPr="21EB75B1" w:rsidR="007622B5">
              <w:rPr>
                <w:sz w:val="20"/>
                <w:szCs w:val="20"/>
              </w:rPr>
              <w:t xml:space="preserve"> have a better awareness of essential PE skills needed in their year group</w:t>
            </w:r>
          </w:p>
        </w:tc>
        <w:tc>
          <w:tcPr>
            <w:tcW w:w="1470" w:type="dxa"/>
            <w:tcMar/>
            <w:vAlign w:val="center"/>
          </w:tcPr>
          <w:p w:rsidR="000D23BE" w:rsidP="21EB75B1" w:rsidRDefault="007622B5" w14:paraId="3F263659" wp14:textId="77777777">
            <w:pPr>
              <w:rPr>
                <w:sz w:val="20"/>
                <w:szCs w:val="20"/>
              </w:rPr>
            </w:pPr>
            <w:r w:rsidRPr="21EB75B1" w:rsidR="007622B5">
              <w:rPr>
                <w:sz w:val="20"/>
                <w:szCs w:val="20"/>
              </w:rPr>
              <w:t>Talking to the children</w:t>
            </w:r>
          </w:p>
          <w:p w:rsidR="000D23BE" w:rsidP="21EB75B1" w:rsidRDefault="000D23BE" w14:paraId="62486C05" wp14:textId="77777777">
            <w:pPr>
              <w:rPr>
                <w:sz w:val="20"/>
                <w:szCs w:val="20"/>
              </w:rPr>
            </w:pPr>
          </w:p>
          <w:p w:rsidR="000D23BE" w:rsidP="21EB75B1" w:rsidRDefault="007622B5" w14:paraId="49D96A4C" wp14:textId="77777777">
            <w:pPr>
              <w:rPr>
                <w:sz w:val="20"/>
                <w:szCs w:val="20"/>
              </w:rPr>
            </w:pPr>
            <w:r w:rsidRPr="21EB75B1" w:rsidR="007622B5">
              <w:rPr>
                <w:sz w:val="20"/>
                <w:szCs w:val="20"/>
              </w:rPr>
              <w:t>Learning Walk</w:t>
            </w:r>
          </w:p>
          <w:p w:rsidR="000D23BE" w:rsidP="21EB75B1" w:rsidRDefault="000D23BE" w14:paraId="4101652C" wp14:textId="77777777">
            <w:pPr>
              <w:rPr>
                <w:sz w:val="20"/>
                <w:szCs w:val="20"/>
              </w:rPr>
            </w:pPr>
          </w:p>
          <w:p w:rsidR="000D23BE" w:rsidP="21EB75B1" w:rsidRDefault="007622B5" w14:paraId="55CEA845" wp14:textId="77777777">
            <w:pPr>
              <w:rPr>
                <w:sz w:val="20"/>
                <w:szCs w:val="20"/>
              </w:rPr>
            </w:pPr>
            <w:r w:rsidRPr="21EB75B1" w:rsidR="007622B5">
              <w:rPr>
                <w:sz w:val="20"/>
                <w:szCs w:val="20"/>
              </w:rPr>
              <w:t>Knowledge Organisers</w:t>
            </w:r>
          </w:p>
          <w:p w:rsidR="000D23BE" w:rsidP="21EB75B1" w:rsidRDefault="000D23BE" w14:paraId="4B99056E" wp14:textId="77777777">
            <w:pPr>
              <w:rPr>
                <w:sz w:val="20"/>
                <w:szCs w:val="20"/>
              </w:rPr>
            </w:pPr>
          </w:p>
          <w:p w:rsidR="000D23BE" w:rsidP="21EB75B1" w:rsidRDefault="007622B5" w14:paraId="5BD734B4" wp14:textId="77777777">
            <w:pPr>
              <w:rPr>
                <w:sz w:val="20"/>
                <w:szCs w:val="20"/>
              </w:rPr>
            </w:pPr>
            <w:r w:rsidRPr="21EB75B1" w:rsidR="007622B5">
              <w:rPr>
                <w:sz w:val="20"/>
                <w:szCs w:val="20"/>
              </w:rPr>
              <w:t>Milestone Tracker</w:t>
            </w:r>
          </w:p>
          <w:p w:rsidR="000D23BE" w:rsidP="21EB75B1" w:rsidRDefault="000D23BE" w14:paraId="1299C43A" wp14:textId="77777777">
            <w:pPr>
              <w:rPr>
                <w:sz w:val="20"/>
                <w:szCs w:val="20"/>
              </w:rPr>
            </w:pPr>
          </w:p>
          <w:p w:rsidR="000D23BE" w:rsidP="21EB75B1" w:rsidRDefault="007622B5" w14:paraId="7FA85DDB" wp14:textId="3A56645F">
            <w:pPr>
              <w:rPr>
                <w:sz w:val="20"/>
                <w:szCs w:val="20"/>
              </w:rPr>
            </w:pPr>
            <w:r w:rsidRPr="21EB75B1" w:rsidR="007622B5">
              <w:rPr>
                <w:sz w:val="20"/>
                <w:szCs w:val="20"/>
              </w:rPr>
              <w:t>Key skills assessments</w:t>
            </w:r>
          </w:p>
        </w:tc>
        <w:tc>
          <w:tcPr>
            <w:tcW w:w="7305" w:type="dxa"/>
            <w:tcMar/>
          </w:tcPr>
          <w:p w:rsidR="000D23BE" w:rsidP="21EB75B1" w:rsidRDefault="000D23BE" w14:paraId="3C890CA2" wp14:textId="1538F771">
            <w:pPr>
              <w:rPr>
                <w:rFonts w:ascii="Arial" w:hAnsi="Arial" w:eastAsia="Arial" w:cs="Arial"/>
                <w:b w:val="0"/>
                <w:bCs w:val="0"/>
                <w:i w:val="0"/>
                <w:iCs w:val="0"/>
                <w:caps w:val="0"/>
                <w:smallCaps w:val="0"/>
                <w:noProof w:val="0"/>
                <w:color w:val="000000" w:themeColor="text1" w:themeTint="FF" w:themeShade="FF"/>
                <w:sz w:val="20"/>
                <w:szCs w:val="20"/>
                <w:lang w:val="en-GB"/>
              </w:rPr>
            </w:pPr>
            <w:r w:rsidRPr="21EB75B1" w:rsidR="615AF2A0">
              <w:rPr>
                <w:rFonts w:ascii="Arial" w:hAnsi="Arial" w:eastAsia="Arial" w:cs="Arial"/>
                <w:b w:val="0"/>
                <w:bCs w:val="0"/>
                <w:i w:val="0"/>
                <w:iCs w:val="0"/>
                <w:caps w:val="0"/>
                <w:smallCaps w:val="0"/>
                <w:noProof w:val="0"/>
                <w:color w:val="000000" w:themeColor="text1" w:themeTint="FF" w:themeShade="FF"/>
                <w:sz w:val="20"/>
                <w:szCs w:val="20"/>
                <w:lang w:val="en-GB"/>
              </w:rPr>
              <w:t>Each class has continued to add their PE judgements onto the IPP tracker</w:t>
            </w:r>
            <w:r w:rsidRPr="21EB75B1" w:rsidR="487005AB">
              <w:rPr>
                <w:rFonts w:ascii="Arial" w:hAnsi="Arial" w:eastAsia="Arial" w:cs="Arial"/>
                <w:b w:val="0"/>
                <w:bCs w:val="0"/>
                <w:i w:val="0"/>
                <w:iCs w:val="0"/>
                <w:caps w:val="0"/>
                <w:smallCaps w:val="0"/>
                <w:noProof w:val="0"/>
                <w:color w:val="000000" w:themeColor="text1" w:themeTint="FF" w:themeShade="FF"/>
                <w:sz w:val="20"/>
                <w:szCs w:val="20"/>
                <w:lang w:val="en-GB"/>
              </w:rPr>
              <w:t xml:space="preserve"> so that the PE lead, SLT and teachers can see an overview of PE across the school</w:t>
            </w:r>
            <w:r w:rsidRPr="21EB75B1" w:rsidR="06549486">
              <w:rPr>
                <w:rFonts w:ascii="Arial" w:hAnsi="Arial" w:eastAsia="Arial" w:cs="Arial"/>
                <w:b w:val="0"/>
                <w:bCs w:val="0"/>
                <w:i w:val="0"/>
                <w:iCs w:val="0"/>
                <w:caps w:val="0"/>
                <w:smallCaps w:val="0"/>
                <w:noProof w:val="0"/>
                <w:color w:val="000000" w:themeColor="text1" w:themeTint="FF" w:themeShade="FF"/>
                <w:sz w:val="20"/>
                <w:szCs w:val="20"/>
                <w:lang w:val="en-GB"/>
              </w:rPr>
              <w:t xml:space="preserve"> a</w:t>
            </w:r>
            <w:r w:rsidRPr="21EB75B1" w:rsidR="0B1FC244">
              <w:rPr>
                <w:rFonts w:ascii="Arial" w:hAnsi="Arial" w:eastAsia="Arial" w:cs="Arial"/>
                <w:b w:val="0"/>
                <w:bCs w:val="0"/>
                <w:i w:val="0"/>
                <w:iCs w:val="0"/>
                <w:caps w:val="0"/>
                <w:smallCaps w:val="0"/>
                <w:noProof w:val="0"/>
                <w:color w:val="000000" w:themeColor="text1" w:themeTint="FF" w:themeShade="FF"/>
                <w:sz w:val="20"/>
                <w:szCs w:val="20"/>
                <w:lang w:val="en-GB"/>
              </w:rPr>
              <w:t>s well as</w:t>
            </w:r>
            <w:r w:rsidRPr="21EB75B1" w:rsidR="06549486">
              <w:rPr>
                <w:rFonts w:ascii="Arial" w:hAnsi="Arial" w:eastAsia="Arial" w:cs="Arial"/>
                <w:b w:val="0"/>
                <w:bCs w:val="0"/>
                <w:i w:val="0"/>
                <w:iCs w:val="0"/>
                <w:caps w:val="0"/>
                <w:smallCaps w:val="0"/>
                <w:noProof w:val="0"/>
                <w:color w:val="000000" w:themeColor="text1" w:themeTint="FF" w:themeShade="FF"/>
                <w:sz w:val="20"/>
                <w:szCs w:val="20"/>
                <w:lang w:val="en-GB"/>
              </w:rPr>
              <w:t xml:space="preserve"> individual children’s learning </w:t>
            </w:r>
            <w:r w:rsidRPr="21EB75B1" w:rsidR="253A8ADC">
              <w:rPr>
                <w:rFonts w:ascii="Arial" w:hAnsi="Arial" w:eastAsia="Arial" w:cs="Arial"/>
                <w:b w:val="0"/>
                <w:bCs w:val="0"/>
                <w:i w:val="0"/>
                <w:iCs w:val="0"/>
                <w:caps w:val="0"/>
                <w:smallCaps w:val="0"/>
                <w:noProof w:val="0"/>
                <w:color w:val="000000" w:themeColor="text1" w:themeTint="FF" w:themeShade="FF"/>
                <w:sz w:val="20"/>
                <w:szCs w:val="20"/>
                <w:lang w:val="en-GB"/>
              </w:rPr>
              <w:t>journeys</w:t>
            </w:r>
            <w:r w:rsidRPr="21EB75B1" w:rsidR="06549486">
              <w:rPr>
                <w:rFonts w:ascii="Arial" w:hAnsi="Arial" w:eastAsia="Arial" w:cs="Arial"/>
                <w:b w:val="0"/>
                <w:bCs w:val="0"/>
                <w:i w:val="0"/>
                <w:iCs w:val="0"/>
                <w:caps w:val="0"/>
                <w:smallCaps w:val="0"/>
                <w:noProof w:val="0"/>
                <w:color w:val="000000" w:themeColor="text1" w:themeTint="FF" w:themeShade="FF"/>
                <w:sz w:val="20"/>
                <w:szCs w:val="20"/>
                <w:lang w:val="en-GB"/>
              </w:rPr>
              <w:t xml:space="preserve"> as they move up the school</w:t>
            </w:r>
            <w:r w:rsidRPr="21EB75B1" w:rsidR="1765E16D">
              <w:rPr>
                <w:rFonts w:ascii="Arial" w:hAnsi="Arial" w:eastAsia="Arial" w:cs="Arial"/>
                <w:b w:val="0"/>
                <w:bCs w:val="0"/>
                <w:i w:val="0"/>
                <w:iCs w:val="0"/>
                <w:caps w:val="0"/>
                <w:smallCaps w:val="0"/>
                <w:noProof w:val="0"/>
                <w:color w:val="000000" w:themeColor="text1" w:themeTint="FF" w:themeShade="FF"/>
                <w:sz w:val="20"/>
                <w:szCs w:val="20"/>
                <w:lang w:val="en-GB"/>
              </w:rPr>
              <w:t>. This includes</w:t>
            </w:r>
            <w:r w:rsidRPr="21EB75B1" w:rsidR="487005AB">
              <w:rPr>
                <w:rFonts w:ascii="Arial" w:hAnsi="Arial" w:eastAsia="Arial" w:cs="Arial"/>
                <w:b w:val="0"/>
                <w:bCs w:val="0"/>
                <w:i w:val="0"/>
                <w:iCs w:val="0"/>
                <w:caps w:val="0"/>
                <w:smallCaps w:val="0"/>
                <w:noProof w:val="0"/>
                <w:color w:val="000000" w:themeColor="text1" w:themeTint="FF" w:themeShade="FF"/>
                <w:sz w:val="20"/>
                <w:szCs w:val="20"/>
                <w:lang w:val="en-GB"/>
              </w:rPr>
              <w:t xml:space="preserve"> a detailed focus on </w:t>
            </w:r>
            <w:r w:rsidRPr="21EB75B1" w:rsidR="4B801703">
              <w:rPr>
                <w:rFonts w:ascii="Arial" w:hAnsi="Arial" w:eastAsia="Arial" w:cs="Arial"/>
                <w:b w:val="0"/>
                <w:bCs w:val="0"/>
                <w:i w:val="0"/>
                <w:iCs w:val="0"/>
                <w:caps w:val="0"/>
                <w:smallCaps w:val="0"/>
                <w:noProof w:val="0"/>
                <w:color w:val="000000" w:themeColor="text1" w:themeTint="FF" w:themeShade="FF"/>
                <w:sz w:val="20"/>
                <w:szCs w:val="20"/>
                <w:lang w:val="en-GB"/>
              </w:rPr>
              <w:t xml:space="preserve">specific </w:t>
            </w:r>
            <w:r w:rsidRPr="21EB75B1" w:rsidR="487005AB">
              <w:rPr>
                <w:rFonts w:ascii="Arial" w:hAnsi="Arial" w:eastAsia="Arial" w:cs="Arial"/>
                <w:b w:val="0"/>
                <w:bCs w:val="0"/>
                <w:i w:val="0"/>
                <w:iCs w:val="0"/>
                <w:caps w:val="0"/>
                <w:smallCaps w:val="0"/>
                <w:noProof w:val="0"/>
                <w:color w:val="000000" w:themeColor="text1" w:themeTint="FF" w:themeShade="FF"/>
                <w:sz w:val="20"/>
                <w:szCs w:val="20"/>
                <w:lang w:val="en-GB"/>
              </w:rPr>
              <w:t>areas of PE e.g. games, dance</w:t>
            </w:r>
            <w:r w:rsidRPr="21EB75B1" w:rsidR="615AF2A0">
              <w:rPr>
                <w:rFonts w:ascii="Arial" w:hAnsi="Arial" w:eastAsia="Arial" w:cs="Arial"/>
                <w:b w:val="0"/>
                <w:bCs w:val="0"/>
                <w:i w:val="0"/>
                <w:iCs w:val="0"/>
                <w:caps w:val="0"/>
                <w:smallCaps w:val="0"/>
                <w:noProof w:val="0"/>
                <w:color w:val="000000" w:themeColor="text1" w:themeTint="FF" w:themeShade="FF"/>
                <w:sz w:val="20"/>
                <w:szCs w:val="20"/>
                <w:lang w:val="en-GB"/>
              </w:rPr>
              <w:t xml:space="preserve">. </w:t>
            </w:r>
          </w:p>
          <w:p w:rsidR="000D23BE" w:rsidP="21EB75B1" w:rsidRDefault="000D23BE" w14:paraId="16BB2836" wp14:textId="3B7DFC64">
            <w:pPr>
              <w:rPr>
                <w:rFonts w:ascii="Arial" w:hAnsi="Arial" w:eastAsia="Arial" w:cs="Arial"/>
                <w:b w:val="0"/>
                <w:bCs w:val="0"/>
                <w:i w:val="0"/>
                <w:iCs w:val="0"/>
                <w:caps w:val="0"/>
                <w:smallCaps w:val="0"/>
                <w:noProof w:val="0"/>
                <w:color w:val="000000" w:themeColor="text1" w:themeTint="FF" w:themeShade="FF"/>
                <w:sz w:val="20"/>
                <w:szCs w:val="20"/>
                <w:lang w:val="en-GB"/>
              </w:rPr>
            </w:pPr>
          </w:p>
          <w:p w:rsidR="000D23BE" w:rsidP="21EB75B1" w:rsidRDefault="000D23BE" w14:paraId="03780FAC" wp14:textId="541C28CF">
            <w:pPr>
              <w:rPr>
                <w:rFonts w:ascii="Arial" w:hAnsi="Arial" w:eastAsia="Arial" w:cs="Arial"/>
                <w:b w:val="0"/>
                <w:bCs w:val="0"/>
                <w:i w:val="0"/>
                <w:iCs w:val="0"/>
                <w:caps w:val="0"/>
                <w:smallCaps w:val="0"/>
                <w:noProof w:val="0"/>
                <w:color w:val="000000" w:themeColor="text1" w:themeTint="FF" w:themeShade="FF"/>
                <w:sz w:val="20"/>
                <w:szCs w:val="20"/>
                <w:lang w:val="en-GB"/>
              </w:rPr>
            </w:pPr>
            <w:r w:rsidRPr="21EB75B1" w:rsidR="615AF2A0">
              <w:rPr>
                <w:rFonts w:ascii="Arial" w:hAnsi="Arial" w:eastAsia="Arial" w:cs="Arial"/>
                <w:b w:val="0"/>
                <w:bCs w:val="0"/>
                <w:i w:val="0"/>
                <w:iCs w:val="0"/>
                <w:caps w:val="0"/>
                <w:smallCaps w:val="0"/>
                <w:noProof w:val="0"/>
                <w:color w:val="000000" w:themeColor="text1" w:themeTint="FF" w:themeShade="FF"/>
                <w:sz w:val="20"/>
                <w:szCs w:val="20"/>
                <w:lang w:val="en-GB"/>
              </w:rPr>
              <w:t xml:space="preserve">However, due to the change of PE scheme, the </w:t>
            </w:r>
            <w:r w:rsidRPr="21EB75B1" w:rsidR="615AF2A0">
              <w:rPr>
                <w:rFonts w:ascii="Arial" w:hAnsi="Arial" w:eastAsia="Arial" w:cs="Arial"/>
                <w:b w:val="0"/>
                <w:bCs w:val="0"/>
                <w:i w:val="0"/>
                <w:iCs w:val="0"/>
                <w:caps w:val="0"/>
                <w:smallCaps w:val="0"/>
                <w:noProof w:val="0"/>
                <w:color w:val="000000" w:themeColor="text1" w:themeTint="FF" w:themeShade="FF"/>
                <w:sz w:val="20"/>
                <w:szCs w:val="20"/>
                <w:lang w:val="en-GB"/>
              </w:rPr>
              <w:t>previous</w:t>
            </w:r>
            <w:r w:rsidRPr="21EB75B1" w:rsidR="615AF2A0">
              <w:rPr>
                <w:rFonts w:ascii="Arial" w:hAnsi="Arial" w:eastAsia="Arial" w:cs="Arial"/>
                <w:b w:val="0"/>
                <w:bCs w:val="0"/>
                <w:i w:val="0"/>
                <w:iCs w:val="0"/>
                <w:caps w:val="0"/>
                <w:smallCaps w:val="0"/>
                <w:noProof w:val="0"/>
                <w:color w:val="000000" w:themeColor="text1" w:themeTint="FF" w:themeShade="FF"/>
                <w:sz w:val="20"/>
                <w:szCs w:val="20"/>
                <w:lang w:val="en-GB"/>
              </w:rPr>
              <w:t xml:space="preserve"> assessment tasks (milestones) </w:t>
            </w:r>
            <w:r w:rsidRPr="21EB75B1" w:rsidR="615AF2A0">
              <w:rPr>
                <w:rFonts w:ascii="Arial" w:hAnsi="Arial" w:eastAsia="Arial" w:cs="Arial"/>
                <w:b w:val="0"/>
                <w:bCs w:val="0"/>
                <w:i w:val="0"/>
                <w:iCs w:val="0"/>
                <w:caps w:val="0"/>
                <w:smallCaps w:val="0"/>
                <w:noProof w:val="0"/>
                <w:color w:val="000000" w:themeColor="text1" w:themeTint="FF" w:themeShade="FF"/>
                <w:sz w:val="20"/>
                <w:szCs w:val="20"/>
                <w:lang w:val="en-GB"/>
              </w:rPr>
              <w:t xml:space="preserve">were linked to the old planning so now do not match with the new scheme. </w:t>
            </w:r>
            <w:r w:rsidRPr="21EB75B1" w:rsidR="615AF2A0">
              <w:rPr>
                <w:rFonts w:ascii="Arial" w:hAnsi="Arial" w:eastAsia="Arial" w:cs="Arial"/>
                <w:b w:val="0"/>
                <w:bCs w:val="0"/>
                <w:i w:val="0"/>
                <w:iCs w:val="0"/>
                <w:caps w:val="0"/>
                <w:smallCaps w:val="0"/>
                <w:noProof w:val="0"/>
                <w:color w:val="000000" w:themeColor="text1" w:themeTint="FF" w:themeShade="FF"/>
                <w:sz w:val="20"/>
                <w:szCs w:val="20"/>
                <w:lang w:val="en-GB"/>
              </w:rPr>
              <w:t xml:space="preserve"> </w:t>
            </w:r>
            <w:r w:rsidRPr="21EB75B1" w:rsidR="016C909F">
              <w:rPr>
                <w:rFonts w:ascii="Arial" w:hAnsi="Arial" w:eastAsia="Arial" w:cs="Arial"/>
                <w:b w:val="0"/>
                <w:bCs w:val="0"/>
                <w:i w:val="0"/>
                <w:iCs w:val="0"/>
                <w:caps w:val="0"/>
                <w:smallCaps w:val="0"/>
                <w:noProof w:val="0"/>
                <w:color w:val="000000" w:themeColor="text1" w:themeTint="FF" w:themeShade="FF"/>
                <w:sz w:val="20"/>
                <w:szCs w:val="20"/>
                <w:lang w:val="en-GB"/>
              </w:rPr>
              <w:t xml:space="preserve">The assessment outcomes and tasks </w:t>
            </w:r>
            <w:r w:rsidRPr="21EB75B1" w:rsidR="3B2B06AA">
              <w:rPr>
                <w:rFonts w:ascii="Arial" w:hAnsi="Arial" w:eastAsia="Arial" w:cs="Arial"/>
                <w:b w:val="0"/>
                <w:bCs w:val="0"/>
                <w:i w:val="0"/>
                <w:iCs w:val="0"/>
                <w:caps w:val="0"/>
                <w:smallCaps w:val="0"/>
                <w:noProof w:val="0"/>
                <w:color w:val="000000" w:themeColor="text1" w:themeTint="FF" w:themeShade="FF"/>
                <w:sz w:val="20"/>
                <w:szCs w:val="20"/>
                <w:lang w:val="en-GB"/>
              </w:rPr>
              <w:t xml:space="preserve">linked to the new scheme </w:t>
            </w:r>
            <w:r w:rsidRPr="21EB75B1" w:rsidR="016C909F">
              <w:rPr>
                <w:rFonts w:ascii="Arial" w:hAnsi="Arial" w:eastAsia="Arial" w:cs="Arial"/>
                <w:b w:val="0"/>
                <w:bCs w:val="0"/>
                <w:i w:val="0"/>
                <w:iCs w:val="0"/>
                <w:caps w:val="0"/>
                <w:smallCaps w:val="0"/>
                <w:noProof w:val="0"/>
                <w:color w:val="000000" w:themeColor="text1" w:themeTint="FF" w:themeShade="FF"/>
                <w:sz w:val="20"/>
                <w:szCs w:val="20"/>
                <w:lang w:val="en-GB"/>
              </w:rPr>
              <w:t>will be</w:t>
            </w:r>
            <w:r w:rsidRPr="21EB75B1" w:rsidR="069FD9BB">
              <w:rPr>
                <w:rFonts w:ascii="Arial" w:hAnsi="Arial" w:eastAsia="Arial" w:cs="Arial"/>
                <w:b w:val="0"/>
                <w:bCs w:val="0"/>
                <w:i w:val="0"/>
                <w:iCs w:val="0"/>
                <w:caps w:val="0"/>
                <w:smallCaps w:val="0"/>
                <w:noProof w:val="0"/>
                <w:color w:val="000000" w:themeColor="text1" w:themeTint="FF" w:themeShade="FF"/>
                <w:sz w:val="20"/>
                <w:szCs w:val="20"/>
                <w:lang w:val="en-GB"/>
              </w:rPr>
              <w:t xml:space="preserve"> used from Autumn Term onwards</w:t>
            </w:r>
            <w:r w:rsidRPr="21EB75B1" w:rsidR="1C0B2B2E">
              <w:rPr>
                <w:rFonts w:ascii="Arial" w:hAnsi="Arial" w:eastAsia="Arial" w:cs="Arial"/>
                <w:b w:val="0"/>
                <w:bCs w:val="0"/>
                <w:i w:val="0"/>
                <w:iCs w:val="0"/>
                <w:caps w:val="0"/>
                <w:smallCaps w:val="0"/>
                <w:noProof w:val="0"/>
                <w:color w:val="000000" w:themeColor="text1" w:themeTint="FF" w:themeShade="FF"/>
                <w:sz w:val="20"/>
                <w:szCs w:val="20"/>
                <w:lang w:val="en-GB"/>
              </w:rPr>
              <w:t xml:space="preserve"> as this term was about the teachers (and children) getting used to the new scheme</w:t>
            </w:r>
            <w:r w:rsidRPr="21EB75B1" w:rsidR="4826302E">
              <w:rPr>
                <w:rFonts w:ascii="Arial" w:hAnsi="Arial" w:eastAsia="Arial" w:cs="Arial"/>
                <w:b w:val="0"/>
                <w:bCs w:val="0"/>
                <w:i w:val="0"/>
                <w:iCs w:val="0"/>
                <w:caps w:val="0"/>
                <w:smallCaps w:val="0"/>
                <w:noProof w:val="0"/>
                <w:color w:val="000000" w:themeColor="text1" w:themeTint="FF" w:themeShade="FF"/>
                <w:sz w:val="20"/>
                <w:szCs w:val="20"/>
                <w:lang w:val="en-GB"/>
              </w:rPr>
              <w:t>.</w:t>
            </w:r>
            <w:r w:rsidRPr="21EB75B1" w:rsidR="016C909F">
              <w:rPr>
                <w:rFonts w:ascii="Arial" w:hAnsi="Arial" w:eastAsia="Arial" w:cs="Arial"/>
                <w:b w:val="0"/>
                <w:bCs w:val="0"/>
                <w:i w:val="0"/>
                <w:iCs w:val="0"/>
                <w:caps w:val="0"/>
                <w:smallCaps w:val="0"/>
                <w:noProof w:val="0"/>
                <w:color w:val="000000" w:themeColor="text1" w:themeTint="FF" w:themeShade="FF"/>
                <w:sz w:val="20"/>
                <w:szCs w:val="20"/>
                <w:lang w:val="en-GB"/>
              </w:rPr>
              <w:t xml:space="preserve"> </w:t>
            </w:r>
            <w:r w:rsidRPr="21EB75B1" w:rsidR="615AF2A0">
              <w:rPr>
                <w:rFonts w:ascii="Arial" w:hAnsi="Arial" w:eastAsia="Arial" w:cs="Arial"/>
                <w:b w:val="0"/>
                <w:bCs w:val="0"/>
                <w:i w:val="0"/>
                <w:iCs w:val="0"/>
                <w:caps w:val="0"/>
                <w:smallCaps w:val="0"/>
                <w:noProof w:val="0"/>
                <w:color w:val="000000" w:themeColor="text1" w:themeTint="FF" w:themeShade="FF"/>
                <w:sz w:val="20"/>
                <w:szCs w:val="20"/>
                <w:lang w:val="en-GB"/>
              </w:rPr>
              <w:t xml:space="preserve">The new scheme is </w:t>
            </w:r>
            <w:r w:rsidRPr="21EB75B1" w:rsidR="615AF2A0">
              <w:rPr>
                <w:rFonts w:ascii="Arial" w:hAnsi="Arial" w:eastAsia="Arial" w:cs="Arial"/>
                <w:b w:val="0"/>
                <w:bCs w:val="0"/>
                <w:i w:val="0"/>
                <w:iCs w:val="0"/>
                <w:caps w:val="0"/>
                <w:smallCaps w:val="0"/>
                <w:noProof w:val="0"/>
                <w:color w:val="000000" w:themeColor="text1" w:themeTint="FF" w:themeShade="FF"/>
                <w:sz w:val="20"/>
                <w:szCs w:val="20"/>
                <w:lang w:val="en-GB"/>
              </w:rPr>
              <w:t>very clear</w:t>
            </w:r>
            <w:r w:rsidRPr="21EB75B1" w:rsidR="615AF2A0">
              <w:rPr>
                <w:rFonts w:ascii="Arial" w:hAnsi="Arial" w:eastAsia="Arial" w:cs="Arial"/>
                <w:b w:val="0"/>
                <w:bCs w:val="0"/>
                <w:i w:val="0"/>
                <w:iCs w:val="0"/>
                <w:caps w:val="0"/>
                <w:smallCaps w:val="0"/>
                <w:noProof w:val="0"/>
                <w:color w:val="000000" w:themeColor="text1" w:themeTint="FF" w:themeShade="FF"/>
                <w:sz w:val="20"/>
                <w:szCs w:val="20"/>
                <w:lang w:val="en-GB"/>
              </w:rPr>
              <w:t xml:space="preserve"> in the progression of skills from Reception to Year 4</w:t>
            </w:r>
            <w:r w:rsidRPr="21EB75B1" w:rsidR="01C59F6E">
              <w:rPr>
                <w:rFonts w:ascii="Arial" w:hAnsi="Arial" w:eastAsia="Arial" w:cs="Arial"/>
                <w:b w:val="0"/>
                <w:bCs w:val="0"/>
                <w:i w:val="0"/>
                <w:iCs w:val="0"/>
                <w:caps w:val="0"/>
                <w:smallCaps w:val="0"/>
                <w:noProof w:val="0"/>
                <w:color w:val="000000" w:themeColor="text1" w:themeTint="FF" w:themeShade="FF"/>
                <w:sz w:val="20"/>
                <w:szCs w:val="20"/>
                <w:lang w:val="en-GB"/>
              </w:rPr>
              <w:t xml:space="preserve"> so we will get </w:t>
            </w:r>
            <w:r w:rsidRPr="21EB75B1" w:rsidR="01C59F6E">
              <w:rPr>
                <w:rFonts w:ascii="Arial" w:hAnsi="Arial" w:eastAsia="Arial" w:cs="Arial"/>
                <w:b w:val="0"/>
                <w:bCs w:val="0"/>
                <w:i w:val="0"/>
                <w:iCs w:val="0"/>
                <w:caps w:val="0"/>
                <w:smallCaps w:val="0"/>
                <w:noProof w:val="0"/>
                <w:color w:val="000000" w:themeColor="text1" w:themeTint="FF" w:themeShade="FF"/>
                <w:sz w:val="20"/>
                <w:szCs w:val="20"/>
                <w:lang w:val="en-GB"/>
              </w:rPr>
              <w:t>an</w:t>
            </w:r>
            <w:r w:rsidRPr="21EB75B1" w:rsidR="615AF2A0">
              <w:rPr>
                <w:rFonts w:ascii="Arial" w:hAnsi="Arial" w:eastAsia="Arial" w:cs="Arial"/>
                <w:b w:val="0"/>
                <w:bCs w:val="0"/>
                <w:i w:val="0"/>
                <w:iCs w:val="0"/>
                <w:caps w:val="0"/>
                <w:smallCaps w:val="0"/>
                <w:noProof w:val="0"/>
                <w:color w:val="000000" w:themeColor="text1" w:themeTint="FF" w:themeShade="FF"/>
                <w:sz w:val="20"/>
                <w:szCs w:val="20"/>
                <w:lang w:val="en-GB"/>
              </w:rPr>
              <w:t xml:space="preserve"> </w:t>
            </w:r>
            <w:r w:rsidRPr="21EB75B1" w:rsidR="615AF2A0">
              <w:rPr>
                <w:rFonts w:ascii="Arial" w:hAnsi="Arial" w:eastAsia="Arial" w:cs="Arial"/>
                <w:b w:val="0"/>
                <w:bCs w:val="0"/>
                <w:i w:val="0"/>
                <w:iCs w:val="0"/>
                <w:caps w:val="0"/>
                <w:smallCaps w:val="0"/>
                <w:noProof w:val="0"/>
                <w:color w:val="000000" w:themeColor="text1" w:themeTint="FF" w:themeShade="FF"/>
                <w:sz w:val="20"/>
                <w:szCs w:val="20"/>
                <w:lang w:val="en-GB"/>
              </w:rPr>
              <w:t>accurate</w:t>
            </w:r>
            <w:r w:rsidRPr="21EB75B1" w:rsidR="615AF2A0">
              <w:rPr>
                <w:rFonts w:ascii="Arial" w:hAnsi="Arial" w:eastAsia="Arial" w:cs="Arial"/>
                <w:b w:val="0"/>
                <w:bCs w:val="0"/>
                <w:i w:val="0"/>
                <w:iCs w:val="0"/>
                <w:caps w:val="0"/>
                <w:smallCaps w:val="0"/>
                <w:noProof w:val="0"/>
                <w:color w:val="000000" w:themeColor="text1" w:themeTint="FF" w:themeShade="FF"/>
                <w:sz w:val="20"/>
                <w:szCs w:val="20"/>
                <w:lang w:val="en-GB"/>
              </w:rPr>
              <w:t xml:space="preserve"> judgement of where each year group/child is in relation to where they should be within different fundamental skills.</w:t>
            </w:r>
            <w:r w:rsidRPr="21EB75B1" w:rsidR="1EE6FC1E">
              <w:rPr>
                <w:rFonts w:ascii="Arial" w:hAnsi="Arial" w:eastAsia="Arial" w:cs="Arial"/>
                <w:b w:val="0"/>
                <w:bCs w:val="0"/>
                <w:i w:val="0"/>
                <w:iCs w:val="0"/>
                <w:caps w:val="0"/>
                <w:smallCaps w:val="0"/>
                <w:noProof w:val="0"/>
                <w:color w:val="000000" w:themeColor="text1" w:themeTint="FF" w:themeShade="FF"/>
                <w:sz w:val="20"/>
                <w:szCs w:val="20"/>
                <w:lang w:val="en-GB"/>
              </w:rPr>
              <w:t xml:space="preserve"> </w:t>
            </w:r>
          </w:p>
          <w:p w:rsidR="000D23BE" w:rsidP="068A3A32" w:rsidRDefault="000D23BE" w14:paraId="4DDBEF00" wp14:textId="30306496">
            <w:pPr>
              <w:rPr>
                <w:rFonts w:ascii="Arial" w:hAnsi="Arial" w:eastAsia="Arial" w:cs="Arial"/>
                <w:noProof w:val="0"/>
                <w:sz w:val="20"/>
                <w:szCs w:val="20"/>
                <w:lang w:val="en-GB"/>
              </w:rPr>
            </w:pPr>
            <w:r w:rsidRPr="21EB75B1" w:rsidR="5B1B5958">
              <w:rPr>
                <w:rFonts w:ascii="Arial" w:hAnsi="Arial" w:eastAsia="Arial" w:cs="Arial"/>
                <w:b w:val="0"/>
                <w:bCs w:val="0"/>
                <w:i w:val="0"/>
                <w:iCs w:val="0"/>
                <w:caps w:val="0"/>
                <w:smallCaps w:val="0"/>
                <w:noProof w:val="0"/>
                <w:color w:val="000000" w:themeColor="text1" w:themeTint="FF" w:themeShade="FF"/>
                <w:sz w:val="20"/>
                <w:szCs w:val="20"/>
                <w:lang w:val="en-GB"/>
              </w:rPr>
              <w:t xml:space="preserve">The new scheme also supports </w:t>
            </w:r>
            <w:r w:rsidRPr="21EB75B1" w:rsidR="5B1B5958">
              <w:rPr>
                <w:rFonts w:ascii="Arial" w:hAnsi="Arial" w:eastAsia="Arial" w:cs="Arial"/>
                <w:b w:val="0"/>
                <w:bCs w:val="0"/>
                <w:i w:val="0"/>
                <w:iCs w:val="0"/>
                <w:caps w:val="0"/>
                <w:smallCaps w:val="0"/>
                <w:noProof w:val="0"/>
                <w:color w:val="000000" w:themeColor="text1" w:themeTint="FF" w:themeShade="FF"/>
                <w:sz w:val="20"/>
                <w:szCs w:val="20"/>
                <w:lang w:val="en-GB"/>
              </w:rPr>
              <w:t>teacher’s</w:t>
            </w:r>
            <w:r w:rsidRPr="21EB75B1" w:rsidR="5B1B5958">
              <w:rPr>
                <w:rFonts w:ascii="Arial" w:hAnsi="Arial" w:eastAsia="Arial" w:cs="Arial"/>
                <w:b w:val="0"/>
                <w:bCs w:val="0"/>
                <w:i w:val="0"/>
                <w:iCs w:val="0"/>
                <w:caps w:val="0"/>
                <w:smallCaps w:val="0"/>
                <w:noProof w:val="0"/>
                <w:color w:val="000000" w:themeColor="text1" w:themeTint="FF" w:themeShade="FF"/>
                <w:sz w:val="20"/>
                <w:szCs w:val="20"/>
                <w:lang w:val="en-GB"/>
              </w:rPr>
              <w:t xml:space="preserve"> feeling more confident in </w:t>
            </w:r>
            <w:r w:rsidRPr="21EB75B1" w:rsidR="104B3026">
              <w:rPr>
                <w:rFonts w:ascii="Arial" w:hAnsi="Arial" w:eastAsia="Arial" w:cs="Arial"/>
                <w:b w:val="0"/>
                <w:bCs w:val="0"/>
                <w:i w:val="0"/>
                <w:iCs w:val="0"/>
                <w:caps w:val="0"/>
                <w:smallCaps w:val="0"/>
                <w:noProof w:val="0"/>
                <w:color w:val="000000" w:themeColor="text1" w:themeTint="FF" w:themeShade="FF"/>
                <w:sz w:val="20"/>
                <w:szCs w:val="20"/>
                <w:lang w:val="en-GB"/>
              </w:rPr>
              <w:t>how</w:t>
            </w:r>
            <w:r w:rsidRPr="21EB75B1" w:rsidR="5B1B5958">
              <w:rPr>
                <w:rFonts w:ascii="Arial" w:hAnsi="Arial" w:eastAsia="Arial" w:cs="Arial"/>
                <w:b w:val="0"/>
                <w:bCs w:val="0"/>
                <w:i w:val="0"/>
                <w:iCs w:val="0"/>
                <w:caps w:val="0"/>
                <w:smallCaps w:val="0"/>
                <w:noProof w:val="0"/>
                <w:color w:val="000000" w:themeColor="text1" w:themeTint="FF" w:themeShade="FF"/>
                <w:sz w:val="20"/>
                <w:szCs w:val="20"/>
                <w:lang w:val="en-GB"/>
              </w:rPr>
              <w:t xml:space="preserve"> to improve </w:t>
            </w:r>
            <w:r w:rsidRPr="21EB75B1" w:rsidR="41EA2305">
              <w:rPr>
                <w:rFonts w:ascii="Arial" w:hAnsi="Arial" w:eastAsia="Arial" w:cs="Arial"/>
                <w:b w:val="0"/>
                <w:bCs w:val="0"/>
                <w:i w:val="0"/>
                <w:iCs w:val="0"/>
                <w:caps w:val="0"/>
                <w:smallCaps w:val="0"/>
                <w:noProof w:val="0"/>
                <w:color w:val="000000" w:themeColor="text1" w:themeTint="FF" w:themeShade="FF"/>
                <w:sz w:val="20"/>
                <w:szCs w:val="20"/>
                <w:lang w:val="en-GB"/>
              </w:rPr>
              <w:t xml:space="preserve">PE </w:t>
            </w:r>
            <w:r w:rsidRPr="21EB75B1" w:rsidR="5B1B5958">
              <w:rPr>
                <w:rFonts w:ascii="Arial" w:hAnsi="Arial" w:eastAsia="Arial" w:cs="Arial"/>
                <w:b w:val="0"/>
                <w:bCs w:val="0"/>
                <w:i w:val="0"/>
                <w:iCs w:val="0"/>
                <w:caps w:val="0"/>
                <w:smallCaps w:val="0"/>
                <w:noProof w:val="0"/>
                <w:color w:val="000000" w:themeColor="text1" w:themeTint="FF" w:themeShade="FF"/>
                <w:sz w:val="20"/>
                <w:szCs w:val="20"/>
                <w:lang w:val="en-GB"/>
              </w:rPr>
              <w:t>learning</w:t>
            </w:r>
            <w:r w:rsidRPr="21EB75B1" w:rsidR="75A2A20E">
              <w:rPr>
                <w:rFonts w:ascii="Arial" w:hAnsi="Arial" w:eastAsia="Arial" w:cs="Arial"/>
                <w:b w:val="0"/>
                <w:bCs w:val="0"/>
                <w:i w:val="0"/>
                <w:iCs w:val="0"/>
                <w:caps w:val="0"/>
                <w:smallCaps w:val="0"/>
                <w:noProof w:val="0"/>
                <w:color w:val="000000" w:themeColor="text1" w:themeTint="FF" w:themeShade="FF"/>
                <w:sz w:val="20"/>
                <w:szCs w:val="20"/>
                <w:lang w:val="en-GB"/>
              </w:rPr>
              <w:t>. T</w:t>
            </w:r>
            <w:r w:rsidRPr="21EB75B1" w:rsidR="6F471993">
              <w:rPr>
                <w:rFonts w:ascii="Arial" w:hAnsi="Arial" w:eastAsia="Arial" w:cs="Arial"/>
                <w:b w:val="0"/>
                <w:bCs w:val="0"/>
                <w:i w:val="0"/>
                <w:iCs w:val="0"/>
                <w:caps w:val="0"/>
                <w:smallCaps w:val="0"/>
                <w:noProof w:val="0"/>
                <w:color w:val="000000" w:themeColor="text1" w:themeTint="FF" w:themeShade="FF"/>
                <w:sz w:val="20"/>
                <w:szCs w:val="20"/>
                <w:lang w:val="en-GB"/>
              </w:rPr>
              <w:t>he planning clearly show</w:t>
            </w:r>
            <w:r w:rsidRPr="21EB75B1" w:rsidR="0A745F88">
              <w:rPr>
                <w:rFonts w:ascii="Arial" w:hAnsi="Arial" w:eastAsia="Arial" w:cs="Arial"/>
                <w:b w:val="0"/>
                <w:bCs w:val="0"/>
                <w:i w:val="0"/>
                <w:iCs w:val="0"/>
                <w:caps w:val="0"/>
                <w:smallCaps w:val="0"/>
                <w:noProof w:val="0"/>
                <w:color w:val="000000" w:themeColor="text1" w:themeTint="FF" w:themeShade="FF"/>
                <w:sz w:val="20"/>
                <w:szCs w:val="20"/>
                <w:lang w:val="en-GB"/>
              </w:rPr>
              <w:t>s</w:t>
            </w:r>
            <w:r w:rsidRPr="21EB75B1" w:rsidR="6F471993">
              <w:rPr>
                <w:rFonts w:ascii="Arial" w:hAnsi="Arial" w:eastAsia="Arial" w:cs="Arial"/>
                <w:b w:val="0"/>
                <w:bCs w:val="0"/>
                <w:i w:val="0"/>
                <w:iCs w:val="0"/>
                <w:caps w:val="0"/>
                <w:smallCaps w:val="0"/>
                <w:noProof w:val="0"/>
                <w:color w:val="000000" w:themeColor="text1" w:themeTint="FF" w:themeShade="FF"/>
                <w:sz w:val="20"/>
                <w:szCs w:val="20"/>
                <w:lang w:val="en-GB"/>
              </w:rPr>
              <w:t xml:space="preserve"> the skills needed to be </w:t>
            </w:r>
            <w:r w:rsidRPr="21EB75B1" w:rsidR="7DFDD76B">
              <w:rPr>
                <w:rFonts w:ascii="Arial" w:hAnsi="Arial" w:eastAsia="Arial" w:cs="Arial"/>
                <w:b w:val="0"/>
                <w:bCs w:val="0"/>
                <w:i w:val="0"/>
                <w:iCs w:val="0"/>
                <w:caps w:val="0"/>
                <w:smallCaps w:val="0"/>
                <w:noProof w:val="0"/>
                <w:color w:val="000000" w:themeColor="text1" w:themeTint="FF" w:themeShade="FF"/>
                <w:sz w:val="20"/>
                <w:szCs w:val="20"/>
                <w:lang w:val="en-GB"/>
              </w:rPr>
              <w:t>achieved</w:t>
            </w:r>
            <w:r w:rsidRPr="21EB75B1" w:rsidR="6F471993">
              <w:rPr>
                <w:rFonts w:ascii="Arial" w:hAnsi="Arial" w:eastAsia="Arial" w:cs="Arial"/>
                <w:b w:val="0"/>
                <w:bCs w:val="0"/>
                <w:i w:val="0"/>
                <w:iCs w:val="0"/>
                <w:caps w:val="0"/>
                <w:smallCaps w:val="0"/>
                <w:noProof w:val="0"/>
                <w:color w:val="000000" w:themeColor="text1" w:themeTint="FF" w:themeShade="FF"/>
                <w:sz w:val="20"/>
                <w:szCs w:val="20"/>
                <w:lang w:val="en-GB"/>
              </w:rPr>
              <w:t xml:space="preserve"> </w:t>
            </w:r>
            <w:r w:rsidRPr="21EB75B1" w:rsidR="3F880F0B">
              <w:rPr>
                <w:rFonts w:ascii="Arial" w:hAnsi="Arial" w:eastAsia="Arial" w:cs="Arial"/>
                <w:b w:val="0"/>
                <w:bCs w:val="0"/>
                <w:i w:val="0"/>
                <w:iCs w:val="0"/>
                <w:caps w:val="0"/>
                <w:smallCaps w:val="0"/>
                <w:noProof w:val="0"/>
                <w:color w:val="000000" w:themeColor="text1" w:themeTint="FF" w:themeShade="FF"/>
                <w:sz w:val="20"/>
                <w:szCs w:val="20"/>
                <w:lang w:val="en-GB"/>
              </w:rPr>
              <w:t xml:space="preserve">in that area </w:t>
            </w:r>
            <w:r w:rsidRPr="21EB75B1" w:rsidR="6F471993">
              <w:rPr>
                <w:rFonts w:ascii="Arial" w:hAnsi="Arial" w:eastAsia="Arial" w:cs="Arial"/>
                <w:b w:val="0"/>
                <w:bCs w:val="0"/>
                <w:i w:val="0"/>
                <w:iCs w:val="0"/>
                <w:caps w:val="0"/>
                <w:smallCaps w:val="0"/>
                <w:noProof w:val="0"/>
                <w:color w:val="000000" w:themeColor="text1" w:themeTint="FF" w:themeShade="FF"/>
                <w:sz w:val="20"/>
                <w:szCs w:val="20"/>
                <w:lang w:val="en-GB"/>
              </w:rPr>
              <w:t xml:space="preserve">or the </w:t>
            </w:r>
            <w:r w:rsidRPr="21EB75B1" w:rsidR="1E8617F3">
              <w:rPr>
                <w:rFonts w:ascii="Arial" w:hAnsi="Arial" w:eastAsia="Arial" w:cs="Arial"/>
                <w:b w:val="0"/>
                <w:bCs w:val="0"/>
                <w:i w:val="0"/>
                <w:iCs w:val="0"/>
                <w:caps w:val="0"/>
                <w:smallCaps w:val="0"/>
                <w:noProof w:val="0"/>
                <w:color w:val="000000" w:themeColor="text1" w:themeTint="FF" w:themeShade="FF"/>
                <w:sz w:val="20"/>
                <w:szCs w:val="20"/>
                <w:lang w:val="en-GB"/>
              </w:rPr>
              <w:t>skills</w:t>
            </w:r>
            <w:r w:rsidRPr="21EB75B1" w:rsidR="6F471993">
              <w:rPr>
                <w:rFonts w:ascii="Arial" w:hAnsi="Arial" w:eastAsia="Arial" w:cs="Arial"/>
                <w:b w:val="0"/>
                <w:bCs w:val="0"/>
                <w:i w:val="0"/>
                <w:iCs w:val="0"/>
                <w:caps w:val="0"/>
                <w:smallCaps w:val="0"/>
                <w:noProof w:val="0"/>
                <w:color w:val="000000" w:themeColor="text1" w:themeTint="FF" w:themeShade="FF"/>
                <w:sz w:val="20"/>
                <w:szCs w:val="20"/>
                <w:lang w:val="en-GB"/>
              </w:rPr>
              <w:t xml:space="preserve"> needed to support or extend </w:t>
            </w:r>
            <w:r w:rsidRPr="21EB75B1" w:rsidR="6F471993">
              <w:rPr>
                <w:rFonts w:ascii="Arial" w:hAnsi="Arial" w:eastAsia="Arial" w:cs="Arial"/>
                <w:b w:val="0"/>
                <w:bCs w:val="0"/>
                <w:i w:val="0"/>
                <w:iCs w:val="0"/>
                <w:caps w:val="0"/>
                <w:smallCaps w:val="0"/>
                <w:noProof w:val="0"/>
                <w:color w:val="000000" w:themeColor="text1" w:themeTint="FF" w:themeShade="FF"/>
                <w:sz w:val="20"/>
                <w:szCs w:val="20"/>
                <w:lang w:val="en-GB"/>
              </w:rPr>
              <w:t>learners fu</w:t>
            </w:r>
            <w:r w:rsidRPr="21EB75B1" w:rsidR="5734C38F">
              <w:rPr>
                <w:rFonts w:ascii="Arial" w:hAnsi="Arial" w:eastAsia="Arial" w:cs="Arial"/>
                <w:b w:val="0"/>
                <w:bCs w:val="0"/>
                <w:i w:val="0"/>
                <w:iCs w:val="0"/>
                <w:caps w:val="0"/>
                <w:smallCaps w:val="0"/>
                <w:noProof w:val="0"/>
                <w:color w:val="000000" w:themeColor="text1" w:themeTint="FF" w:themeShade="FF"/>
                <w:sz w:val="20"/>
                <w:szCs w:val="20"/>
                <w:lang w:val="en-GB"/>
              </w:rPr>
              <w:t>r</w:t>
            </w:r>
            <w:r w:rsidRPr="21EB75B1" w:rsidR="6F471993">
              <w:rPr>
                <w:rFonts w:ascii="Arial" w:hAnsi="Arial" w:eastAsia="Arial" w:cs="Arial"/>
                <w:b w:val="0"/>
                <w:bCs w:val="0"/>
                <w:i w:val="0"/>
                <w:iCs w:val="0"/>
                <w:caps w:val="0"/>
                <w:smallCaps w:val="0"/>
                <w:noProof w:val="0"/>
                <w:color w:val="000000" w:themeColor="text1" w:themeTint="FF" w:themeShade="FF"/>
                <w:sz w:val="20"/>
                <w:szCs w:val="20"/>
                <w:lang w:val="en-GB"/>
              </w:rPr>
              <w:t>ther</w:t>
            </w:r>
            <w:r w:rsidRPr="21EB75B1" w:rsidR="0A69BC14">
              <w:rPr>
                <w:rFonts w:ascii="Arial" w:hAnsi="Arial" w:eastAsia="Arial" w:cs="Arial"/>
                <w:b w:val="0"/>
                <w:bCs w:val="0"/>
                <w:i w:val="0"/>
                <w:iCs w:val="0"/>
                <w:caps w:val="0"/>
                <w:smallCaps w:val="0"/>
                <w:noProof w:val="0"/>
                <w:color w:val="000000" w:themeColor="text1" w:themeTint="FF" w:themeShade="FF"/>
                <w:sz w:val="20"/>
                <w:szCs w:val="20"/>
                <w:lang w:val="en-GB"/>
              </w:rPr>
              <w:t xml:space="preserve"> in each lesson</w:t>
            </w:r>
            <w:r w:rsidRPr="21EB75B1" w:rsidR="6F471993">
              <w:rPr>
                <w:rFonts w:ascii="Arial" w:hAnsi="Arial" w:eastAsia="Arial" w:cs="Arial"/>
                <w:b w:val="0"/>
                <w:bCs w:val="0"/>
                <w:i w:val="0"/>
                <w:iCs w:val="0"/>
                <w:caps w:val="0"/>
                <w:smallCaps w:val="0"/>
                <w:noProof w:val="0"/>
                <w:color w:val="000000" w:themeColor="text1" w:themeTint="FF" w:themeShade="FF"/>
                <w:sz w:val="20"/>
                <w:szCs w:val="20"/>
                <w:lang w:val="en-GB"/>
              </w:rPr>
              <w:t>.</w:t>
            </w:r>
            <w:r w:rsidRPr="21EB75B1" w:rsidR="5B1B5958">
              <w:rPr>
                <w:rFonts w:ascii="Arial" w:hAnsi="Arial" w:eastAsia="Arial" w:cs="Arial"/>
                <w:b w:val="0"/>
                <w:bCs w:val="0"/>
                <w:i w:val="0"/>
                <w:iCs w:val="0"/>
                <w:caps w:val="0"/>
                <w:smallCaps w:val="0"/>
                <w:noProof w:val="0"/>
                <w:color w:val="000000" w:themeColor="text1" w:themeTint="FF" w:themeShade="FF"/>
                <w:sz w:val="20"/>
                <w:szCs w:val="20"/>
                <w:lang w:val="en-GB"/>
              </w:rPr>
              <w:t xml:space="preserve"> </w:t>
            </w:r>
            <w:r w:rsidRPr="21EB75B1" w:rsidR="7231C806">
              <w:rPr>
                <w:rFonts w:ascii="Arial" w:hAnsi="Arial" w:eastAsia="Arial" w:cs="Arial"/>
                <w:b w:val="0"/>
                <w:bCs w:val="0"/>
                <w:i w:val="0"/>
                <w:iCs w:val="0"/>
                <w:caps w:val="0"/>
                <w:smallCaps w:val="0"/>
                <w:noProof w:val="0"/>
                <w:color w:val="000000" w:themeColor="text1" w:themeTint="FF" w:themeShade="FF"/>
                <w:sz w:val="20"/>
                <w:szCs w:val="20"/>
                <w:lang w:val="en-GB"/>
              </w:rPr>
              <w:t>Aside from the assessment linked to the scheme, s</w:t>
            </w:r>
            <w:r w:rsidRPr="21EB75B1" w:rsidR="1EE6FC1E">
              <w:rPr>
                <w:rFonts w:ascii="Arial" w:hAnsi="Arial" w:eastAsia="Arial" w:cs="Arial"/>
                <w:b w:val="0"/>
                <w:bCs w:val="0"/>
                <w:i w:val="0"/>
                <w:iCs w:val="0"/>
                <w:caps w:val="0"/>
                <w:smallCaps w:val="0"/>
                <w:noProof w:val="0"/>
                <w:color w:val="000000" w:themeColor="text1" w:themeTint="FF" w:themeShade="FF"/>
                <w:sz w:val="20"/>
                <w:szCs w:val="20"/>
                <w:lang w:val="en-GB"/>
              </w:rPr>
              <w:t xml:space="preserve">taff are completing assessments in key PE </w:t>
            </w:r>
            <w:r w:rsidRPr="21EB75B1" w:rsidR="7CF10F99">
              <w:rPr>
                <w:rFonts w:ascii="Arial" w:hAnsi="Arial" w:eastAsia="Arial" w:cs="Arial"/>
                <w:b w:val="0"/>
                <w:bCs w:val="0"/>
                <w:i w:val="0"/>
                <w:iCs w:val="0"/>
                <w:caps w:val="0"/>
                <w:smallCaps w:val="0"/>
                <w:noProof w:val="0"/>
                <w:color w:val="000000" w:themeColor="text1" w:themeTint="FF" w:themeShade="FF"/>
                <w:sz w:val="20"/>
                <w:szCs w:val="20"/>
                <w:lang w:val="en-GB"/>
              </w:rPr>
              <w:t xml:space="preserve">fundamental </w:t>
            </w:r>
            <w:r w:rsidRPr="21EB75B1" w:rsidR="1EE6FC1E">
              <w:rPr>
                <w:rFonts w:ascii="Arial" w:hAnsi="Arial" w:eastAsia="Arial" w:cs="Arial"/>
                <w:b w:val="0"/>
                <w:bCs w:val="0"/>
                <w:i w:val="0"/>
                <w:iCs w:val="0"/>
                <w:caps w:val="0"/>
                <w:smallCaps w:val="0"/>
                <w:noProof w:val="0"/>
                <w:color w:val="000000" w:themeColor="text1" w:themeTint="FF" w:themeShade="FF"/>
                <w:sz w:val="20"/>
                <w:szCs w:val="20"/>
                <w:lang w:val="en-GB"/>
              </w:rPr>
              <w:t>skills, including areas like skipping or hitting a ball with a bat. This helps the teacher to see who needs support in key areas to therefore help them progress in future. This is also extremely useful when reporting to parents.</w:t>
            </w:r>
            <w:r w:rsidRPr="21EB75B1" w:rsidR="5FAFDE00">
              <w:rPr>
                <w:rFonts w:ascii="Arial" w:hAnsi="Arial" w:eastAsia="Arial" w:cs="Arial"/>
                <w:b w:val="0"/>
                <w:bCs w:val="0"/>
                <w:i w:val="0"/>
                <w:iCs w:val="0"/>
                <w:caps w:val="0"/>
                <w:smallCaps w:val="0"/>
                <w:noProof w:val="0"/>
                <w:color w:val="000000" w:themeColor="text1" w:themeTint="FF" w:themeShade="FF"/>
                <w:sz w:val="20"/>
                <w:szCs w:val="20"/>
                <w:lang w:val="en-GB"/>
              </w:rPr>
              <w:t xml:space="preserve"> With specialised coaches teaching some of the lessons, the teachers are also able to stand back and </w:t>
            </w:r>
            <w:r w:rsidRPr="21EB75B1" w:rsidR="5FAFDE00">
              <w:rPr>
                <w:rFonts w:ascii="Arial" w:hAnsi="Arial" w:eastAsia="Arial" w:cs="Arial"/>
                <w:b w:val="0"/>
                <w:bCs w:val="0"/>
                <w:i w:val="0"/>
                <w:iCs w:val="0"/>
                <w:caps w:val="0"/>
                <w:smallCaps w:val="0"/>
                <w:noProof w:val="0"/>
                <w:color w:val="000000" w:themeColor="text1" w:themeTint="FF" w:themeShade="FF"/>
                <w:sz w:val="20"/>
                <w:szCs w:val="20"/>
                <w:lang w:val="en-GB"/>
              </w:rPr>
              <w:t>observe</w:t>
            </w:r>
            <w:r w:rsidRPr="21EB75B1" w:rsidR="5FAFDE00">
              <w:rPr>
                <w:rFonts w:ascii="Arial" w:hAnsi="Arial" w:eastAsia="Arial" w:cs="Arial"/>
                <w:b w:val="0"/>
                <w:bCs w:val="0"/>
                <w:i w:val="0"/>
                <w:iCs w:val="0"/>
                <w:caps w:val="0"/>
                <w:smallCaps w:val="0"/>
                <w:noProof w:val="0"/>
                <w:color w:val="000000" w:themeColor="text1" w:themeTint="FF" w:themeShade="FF"/>
                <w:sz w:val="20"/>
                <w:szCs w:val="20"/>
                <w:lang w:val="en-GB"/>
              </w:rPr>
              <w:t xml:space="preserve"> the children and have a better awareness of what they can and </w:t>
            </w:r>
            <w:r w:rsidRPr="21EB75B1" w:rsidR="5FAFDE00">
              <w:rPr>
                <w:rFonts w:ascii="Arial" w:hAnsi="Arial" w:eastAsia="Arial" w:cs="Arial"/>
                <w:b w:val="0"/>
                <w:bCs w:val="0"/>
                <w:i w:val="0"/>
                <w:iCs w:val="0"/>
                <w:caps w:val="0"/>
                <w:smallCaps w:val="0"/>
                <w:noProof w:val="0"/>
                <w:color w:val="000000" w:themeColor="text1" w:themeTint="FF" w:themeShade="FF"/>
                <w:sz w:val="20"/>
                <w:szCs w:val="20"/>
                <w:lang w:val="en-GB"/>
              </w:rPr>
              <w:t>can’t</w:t>
            </w:r>
            <w:r w:rsidRPr="21EB75B1" w:rsidR="5FAFDE00">
              <w:rPr>
                <w:rFonts w:ascii="Arial" w:hAnsi="Arial" w:eastAsia="Arial" w:cs="Arial"/>
                <w:b w:val="0"/>
                <w:bCs w:val="0"/>
                <w:i w:val="0"/>
                <w:iCs w:val="0"/>
                <w:caps w:val="0"/>
                <w:smallCaps w:val="0"/>
                <w:noProof w:val="0"/>
                <w:color w:val="000000" w:themeColor="text1" w:themeTint="FF" w:themeShade="FF"/>
                <w:sz w:val="20"/>
                <w:szCs w:val="20"/>
                <w:lang w:val="en-GB"/>
              </w:rPr>
              <w:t xml:space="preserve"> do.</w:t>
            </w:r>
          </w:p>
        </w:tc>
      </w:tr>
      <w:tr xmlns:wp14="http://schemas.microsoft.com/office/word/2010/wordml" w:rsidR="000D23BE" w:rsidTr="21EB75B1" w14:paraId="18BCB456" wp14:textId="77777777">
        <w:trPr>
          <w:trHeight w:val="2130"/>
        </w:trPr>
        <w:tc>
          <w:tcPr>
            <w:tcW w:w="15630" w:type="dxa"/>
            <w:gridSpan w:val="6"/>
            <w:tcMar/>
          </w:tcPr>
          <w:p w:rsidR="000D23BE" w:rsidRDefault="007622B5" w14:paraId="4D42739C" wp14:textId="77777777">
            <w:pPr>
              <w:pBdr>
                <w:top w:val="nil"/>
                <w:left w:val="nil"/>
                <w:bottom w:val="nil"/>
                <w:right w:val="nil"/>
                <w:between w:val="nil"/>
              </w:pBdr>
              <w:rPr>
                <w:sz w:val="20"/>
                <w:szCs w:val="20"/>
              </w:rPr>
            </w:pPr>
            <w:r w:rsidRPr="068A3A32" w:rsidR="007622B5">
              <w:rPr>
                <w:b w:val="1"/>
                <w:bCs w:val="1"/>
              </w:rPr>
              <w:t>The effect of the premium on pupils’ PE and sport participation and attainment (to be evaluated July 2025):</w:t>
            </w:r>
            <w:r w:rsidRPr="068A3A32" w:rsidR="007622B5">
              <w:rPr>
                <w:sz w:val="20"/>
                <w:szCs w:val="20"/>
              </w:rPr>
              <w:t xml:space="preserve"> </w:t>
            </w:r>
          </w:p>
          <w:p w:rsidR="000D23BE" w:rsidP="21EB75B1" w:rsidRDefault="000D23BE" w14:paraId="7A5144CD" wp14:textId="5BB8320B">
            <w:pPr>
              <w:pStyle w:val="Normal"/>
              <w:suppressLineNumbers w:val="0"/>
              <w:pBdr>
                <w:top w:val="nil" w:color="000000" w:sz="0" w:space="0"/>
                <w:left w:val="nil" w:color="000000" w:sz="0" w:space="0"/>
                <w:bottom w:val="nil" w:color="000000" w:sz="0" w:space="0"/>
                <w:right w:val="nil" w:color="000000" w:sz="0" w:space="0"/>
                <w:between w:val="nil" w:color="000000" w:sz="0" w:space="0"/>
              </w:pBdr>
              <w:bidi w:val="0"/>
              <w:spacing w:before="0" w:beforeAutospacing="off" w:after="0" w:afterAutospacing="off" w:line="259" w:lineRule="auto"/>
              <w:ind w:left="0" w:right="0"/>
              <w:jc w:val="left"/>
              <w:rPr>
                <w:sz w:val="22"/>
                <w:szCs w:val="22"/>
              </w:rPr>
            </w:pPr>
            <w:r w:rsidRPr="21EB75B1" w:rsidR="2E563EBA">
              <w:rPr>
                <w:rFonts w:ascii="Arial" w:hAnsi="Arial" w:eastAsia="Arial" w:cs="Arial"/>
                <w:noProof w:val="0"/>
                <w:sz w:val="22"/>
                <w:szCs w:val="22"/>
                <w:lang w:val="en-GB"/>
              </w:rPr>
              <w:t>By offering free after school sports clubs to P</w:t>
            </w:r>
            <w:r w:rsidRPr="21EB75B1" w:rsidR="55BDAAC4">
              <w:rPr>
                <w:rFonts w:ascii="Arial" w:hAnsi="Arial" w:eastAsia="Arial" w:cs="Arial"/>
                <w:noProof w:val="0"/>
                <w:sz w:val="22"/>
                <w:szCs w:val="22"/>
                <w:lang w:val="en-GB"/>
              </w:rPr>
              <w:t xml:space="preserve">upil </w:t>
            </w:r>
            <w:r w:rsidRPr="21EB75B1" w:rsidR="2E563EBA">
              <w:rPr>
                <w:rFonts w:ascii="Arial" w:hAnsi="Arial" w:eastAsia="Arial" w:cs="Arial"/>
                <w:noProof w:val="0"/>
                <w:sz w:val="22"/>
                <w:szCs w:val="22"/>
                <w:lang w:val="en-GB"/>
              </w:rPr>
              <w:t>P</w:t>
            </w:r>
            <w:r w:rsidRPr="21EB75B1" w:rsidR="79761CB7">
              <w:rPr>
                <w:rFonts w:ascii="Arial" w:hAnsi="Arial" w:eastAsia="Arial" w:cs="Arial"/>
                <w:noProof w:val="0"/>
                <w:sz w:val="22"/>
                <w:szCs w:val="22"/>
                <w:lang w:val="en-GB"/>
              </w:rPr>
              <w:t>remium</w:t>
            </w:r>
            <w:r w:rsidRPr="21EB75B1" w:rsidR="2E563EBA">
              <w:rPr>
                <w:rFonts w:ascii="Arial" w:hAnsi="Arial" w:eastAsia="Arial" w:cs="Arial"/>
                <w:noProof w:val="0"/>
                <w:sz w:val="22"/>
                <w:szCs w:val="22"/>
                <w:lang w:val="en-GB"/>
              </w:rPr>
              <w:t xml:space="preserve"> </w:t>
            </w:r>
            <w:r w:rsidRPr="21EB75B1" w:rsidR="1BB5B6B2">
              <w:rPr>
                <w:rFonts w:ascii="Arial" w:hAnsi="Arial" w:eastAsia="Arial" w:cs="Arial"/>
                <w:noProof w:val="0"/>
                <w:sz w:val="22"/>
                <w:szCs w:val="22"/>
                <w:lang w:val="en-GB"/>
              </w:rPr>
              <w:t xml:space="preserve">(PP) </w:t>
            </w:r>
            <w:r w:rsidRPr="21EB75B1" w:rsidR="2E563EBA">
              <w:rPr>
                <w:rFonts w:ascii="Arial" w:hAnsi="Arial" w:eastAsia="Arial" w:cs="Arial"/>
                <w:noProof w:val="0"/>
                <w:sz w:val="22"/>
                <w:szCs w:val="22"/>
                <w:lang w:val="en-GB"/>
              </w:rPr>
              <w:t xml:space="preserve">children, </w:t>
            </w:r>
            <w:r w:rsidRPr="21EB75B1" w:rsidR="2E563EBA">
              <w:rPr>
                <w:sz w:val="22"/>
                <w:szCs w:val="22"/>
              </w:rPr>
              <w:t xml:space="preserve">18 out of 26 PP children attended after school clubs this </w:t>
            </w:r>
            <w:r w:rsidRPr="21EB75B1" w:rsidR="635A6460">
              <w:rPr>
                <w:sz w:val="22"/>
                <w:szCs w:val="22"/>
              </w:rPr>
              <w:t>year</w:t>
            </w:r>
            <w:r w:rsidRPr="21EB75B1" w:rsidR="2E563EBA">
              <w:rPr>
                <w:sz w:val="22"/>
                <w:szCs w:val="22"/>
              </w:rPr>
              <w:t xml:space="preserve">. This equates to 69% of PP children </w:t>
            </w:r>
            <w:r w:rsidRPr="21EB75B1" w:rsidR="2E563EBA">
              <w:rPr>
                <w:sz w:val="22"/>
                <w:szCs w:val="22"/>
              </w:rPr>
              <w:t>participating</w:t>
            </w:r>
            <w:r w:rsidRPr="21EB75B1" w:rsidR="2E563EBA">
              <w:rPr>
                <w:sz w:val="22"/>
                <w:szCs w:val="22"/>
              </w:rPr>
              <w:t xml:space="preserve"> in sport out of curriculum hours which is an increase from 44% in 2022/23 and 54% in 2023/24.</w:t>
            </w:r>
            <w:r w:rsidRPr="21EB75B1" w:rsidR="2E563EBA">
              <w:rPr>
                <w:rFonts w:ascii="Arial" w:hAnsi="Arial" w:eastAsia="Arial" w:cs="Arial"/>
                <w:noProof w:val="0"/>
                <w:sz w:val="22"/>
                <w:szCs w:val="22"/>
                <w:lang w:val="en-GB"/>
              </w:rPr>
              <w:t xml:space="preserve">  Out of these children, </w:t>
            </w:r>
            <w:r w:rsidRPr="21EB75B1" w:rsidR="05E041D5">
              <w:rPr>
                <w:rFonts w:ascii="Arial" w:hAnsi="Arial" w:eastAsia="Arial" w:cs="Arial"/>
                <w:noProof w:val="0"/>
                <w:sz w:val="22"/>
                <w:szCs w:val="22"/>
                <w:lang w:val="en-GB"/>
              </w:rPr>
              <w:t xml:space="preserve">2 children who had never been to an </w:t>
            </w:r>
            <w:r w:rsidRPr="21EB75B1" w:rsidR="145E40C9">
              <w:rPr>
                <w:rFonts w:ascii="Arial" w:hAnsi="Arial" w:eastAsia="Arial" w:cs="Arial"/>
                <w:noProof w:val="0"/>
                <w:sz w:val="22"/>
                <w:szCs w:val="22"/>
                <w:lang w:val="en-GB"/>
              </w:rPr>
              <w:t>after-school</w:t>
            </w:r>
            <w:r w:rsidRPr="21EB75B1" w:rsidR="05E041D5">
              <w:rPr>
                <w:rFonts w:ascii="Arial" w:hAnsi="Arial" w:eastAsia="Arial" w:cs="Arial"/>
                <w:noProof w:val="0"/>
                <w:sz w:val="22"/>
                <w:szCs w:val="22"/>
                <w:lang w:val="en-GB"/>
              </w:rPr>
              <w:t xml:space="preserve"> club before and who normally get school transport to and from school </w:t>
            </w:r>
            <w:r w:rsidRPr="21EB75B1" w:rsidR="7C7D764A">
              <w:rPr>
                <w:rFonts w:ascii="Arial" w:hAnsi="Arial" w:eastAsia="Arial" w:cs="Arial"/>
                <w:noProof w:val="0"/>
                <w:sz w:val="22"/>
                <w:szCs w:val="22"/>
                <w:lang w:val="en-GB"/>
              </w:rPr>
              <w:t xml:space="preserve">as parents </w:t>
            </w:r>
            <w:r w:rsidRPr="21EB75B1" w:rsidR="7C7D764A">
              <w:rPr>
                <w:rFonts w:ascii="Arial" w:hAnsi="Arial" w:eastAsia="Arial" w:cs="Arial"/>
                <w:noProof w:val="0"/>
                <w:sz w:val="22"/>
                <w:szCs w:val="22"/>
                <w:lang w:val="en-GB"/>
              </w:rPr>
              <w:t>don’t</w:t>
            </w:r>
            <w:r w:rsidRPr="21EB75B1" w:rsidR="7C7D764A">
              <w:rPr>
                <w:rFonts w:ascii="Arial" w:hAnsi="Arial" w:eastAsia="Arial" w:cs="Arial"/>
                <w:noProof w:val="0"/>
                <w:sz w:val="22"/>
                <w:szCs w:val="22"/>
                <w:lang w:val="en-GB"/>
              </w:rPr>
              <w:t xml:space="preserve"> drive, </w:t>
            </w:r>
            <w:r w:rsidRPr="21EB75B1" w:rsidR="34F55239">
              <w:rPr>
                <w:rFonts w:ascii="Arial" w:hAnsi="Arial" w:eastAsia="Arial" w:cs="Arial"/>
                <w:noProof w:val="0"/>
                <w:sz w:val="22"/>
                <w:szCs w:val="22"/>
                <w:lang w:val="en-GB"/>
              </w:rPr>
              <w:t xml:space="preserve">attended gardening, </w:t>
            </w:r>
            <w:r w:rsidRPr="21EB75B1" w:rsidR="34F55239">
              <w:rPr>
                <w:rFonts w:ascii="Arial" w:hAnsi="Arial" w:eastAsia="Arial" w:cs="Arial"/>
                <w:noProof w:val="0"/>
                <w:sz w:val="22"/>
                <w:szCs w:val="22"/>
                <w:lang w:val="en-GB"/>
              </w:rPr>
              <w:t>dance</w:t>
            </w:r>
            <w:r w:rsidRPr="21EB75B1" w:rsidR="34F55239">
              <w:rPr>
                <w:rFonts w:ascii="Arial" w:hAnsi="Arial" w:eastAsia="Arial" w:cs="Arial"/>
                <w:noProof w:val="0"/>
                <w:sz w:val="22"/>
                <w:szCs w:val="22"/>
                <w:lang w:val="en-GB"/>
              </w:rPr>
              <w:t xml:space="preserve"> and athletics club this year</w:t>
            </w:r>
            <w:r w:rsidRPr="21EB75B1" w:rsidR="24D49696">
              <w:rPr>
                <w:rFonts w:ascii="Arial" w:hAnsi="Arial" w:eastAsia="Arial" w:cs="Arial"/>
                <w:noProof w:val="0"/>
                <w:sz w:val="22"/>
                <w:szCs w:val="22"/>
                <w:lang w:val="en-GB"/>
              </w:rPr>
              <w:t>. Without the</w:t>
            </w:r>
            <w:r w:rsidRPr="21EB75B1" w:rsidR="2E563EBA">
              <w:rPr>
                <w:rFonts w:ascii="Arial" w:hAnsi="Arial" w:eastAsia="Arial" w:cs="Arial"/>
                <w:noProof w:val="0"/>
                <w:sz w:val="22"/>
                <w:szCs w:val="22"/>
                <w:lang w:val="en-GB"/>
              </w:rPr>
              <w:t xml:space="preserve"> funding</w:t>
            </w:r>
            <w:r w:rsidRPr="21EB75B1" w:rsidR="094FA408">
              <w:rPr>
                <w:rFonts w:ascii="Arial" w:hAnsi="Arial" w:eastAsia="Arial" w:cs="Arial"/>
                <w:noProof w:val="0"/>
                <w:sz w:val="22"/>
                <w:szCs w:val="22"/>
                <w:lang w:val="en-GB"/>
              </w:rPr>
              <w:t>,</w:t>
            </w:r>
            <w:r w:rsidRPr="21EB75B1" w:rsidR="2E563EBA">
              <w:rPr>
                <w:rFonts w:ascii="Arial" w:hAnsi="Arial" w:eastAsia="Arial" w:cs="Arial"/>
                <w:noProof w:val="0"/>
                <w:sz w:val="22"/>
                <w:szCs w:val="22"/>
                <w:lang w:val="en-GB"/>
              </w:rPr>
              <w:t xml:space="preserve"> </w:t>
            </w:r>
            <w:r w:rsidRPr="21EB75B1" w:rsidR="3CACFDD5">
              <w:rPr>
                <w:rFonts w:ascii="Arial" w:hAnsi="Arial" w:eastAsia="Arial" w:cs="Arial"/>
                <w:noProof w:val="0"/>
                <w:sz w:val="22"/>
                <w:szCs w:val="22"/>
                <w:lang w:val="en-GB"/>
              </w:rPr>
              <w:t xml:space="preserve">these children would not have attended </w:t>
            </w:r>
            <w:r w:rsidRPr="21EB75B1" w:rsidR="3F6ED091">
              <w:rPr>
                <w:rFonts w:ascii="Arial" w:hAnsi="Arial" w:eastAsia="Arial" w:cs="Arial"/>
                <w:noProof w:val="0"/>
                <w:sz w:val="22"/>
                <w:szCs w:val="22"/>
                <w:lang w:val="en-GB"/>
              </w:rPr>
              <w:t xml:space="preserve">these </w:t>
            </w:r>
            <w:r w:rsidRPr="21EB75B1" w:rsidR="3F6ED091">
              <w:rPr>
                <w:rFonts w:ascii="Arial" w:hAnsi="Arial" w:eastAsia="Arial" w:cs="Arial"/>
                <w:noProof w:val="0"/>
                <w:sz w:val="22"/>
                <w:szCs w:val="22"/>
                <w:lang w:val="en-GB"/>
              </w:rPr>
              <w:t>clubs</w:t>
            </w:r>
            <w:r w:rsidRPr="21EB75B1" w:rsidR="2E563EBA">
              <w:rPr>
                <w:rFonts w:ascii="Arial" w:hAnsi="Arial" w:eastAsia="Arial" w:cs="Arial"/>
                <w:noProof w:val="0"/>
                <w:sz w:val="22"/>
                <w:szCs w:val="22"/>
                <w:lang w:val="en-GB"/>
              </w:rPr>
              <w:t xml:space="preserve">. </w:t>
            </w:r>
          </w:p>
          <w:p w:rsidR="000D23BE" w:rsidP="21EB75B1" w:rsidRDefault="000D23BE" w14:paraId="05CDBF89" wp14:textId="4C55D17C">
            <w:pPr>
              <w:pStyle w:val="Normal"/>
              <w:suppressLineNumbers w:val="0"/>
              <w:pBdr>
                <w:top w:val="nil" w:color="000000" w:sz="0" w:space="0"/>
                <w:left w:val="nil" w:color="000000" w:sz="0" w:space="0"/>
                <w:bottom w:val="nil" w:color="000000" w:sz="0" w:space="0"/>
                <w:right w:val="nil" w:color="000000" w:sz="0" w:space="0"/>
                <w:between w:val="nil" w:color="000000" w:sz="0" w:space="0"/>
              </w:pBdr>
              <w:bidi w:val="0"/>
              <w:spacing w:before="0" w:beforeAutospacing="off" w:after="0" w:afterAutospacing="off" w:line="259" w:lineRule="auto"/>
              <w:ind w:left="0" w:right="0"/>
              <w:jc w:val="left"/>
              <w:rPr>
                <w:rFonts w:ascii="Arial" w:hAnsi="Arial" w:eastAsia="Arial" w:cs="Arial"/>
                <w:noProof w:val="0"/>
                <w:sz w:val="22"/>
                <w:szCs w:val="22"/>
                <w:lang w:val="en-GB"/>
              </w:rPr>
            </w:pPr>
          </w:p>
          <w:p w:rsidR="000D23BE" w:rsidP="21EB75B1" w:rsidRDefault="000D23BE" w14:paraId="7F97A383" wp14:textId="732D721C">
            <w:pPr>
              <w:pStyle w:val="Normal"/>
              <w:suppressLineNumbers w:val="0"/>
              <w:pBdr>
                <w:top w:val="nil" w:color="000000" w:sz="0" w:space="0"/>
                <w:left w:val="nil" w:color="000000" w:sz="0" w:space="0"/>
                <w:bottom w:val="nil" w:color="000000" w:sz="0" w:space="0"/>
                <w:right w:val="nil" w:color="000000" w:sz="0" w:space="0"/>
                <w:between w:val="nil" w:color="000000" w:sz="0" w:space="0"/>
              </w:pBdr>
              <w:bidi w:val="0"/>
              <w:spacing w:before="0" w:beforeAutospacing="off" w:after="0" w:afterAutospacing="off" w:line="259" w:lineRule="auto"/>
              <w:ind w:left="0" w:right="0"/>
              <w:jc w:val="left"/>
              <w:rPr>
                <w:sz w:val="22"/>
                <w:szCs w:val="22"/>
              </w:rPr>
            </w:pPr>
            <w:r w:rsidRPr="21EB75B1" w:rsidR="2E563EBA">
              <w:rPr>
                <w:rFonts w:ascii="Arial" w:hAnsi="Arial" w:eastAsia="Arial" w:cs="Arial"/>
                <w:noProof w:val="0"/>
                <w:sz w:val="22"/>
                <w:szCs w:val="22"/>
                <w:lang w:val="en-GB"/>
              </w:rPr>
              <w:t xml:space="preserve">The sports premium has also allowed the PE </w:t>
            </w:r>
            <w:r w:rsidRPr="21EB75B1" w:rsidR="0E357255">
              <w:rPr>
                <w:rFonts w:ascii="Arial" w:hAnsi="Arial" w:eastAsia="Arial" w:cs="Arial"/>
                <w:noProof w:val="0"/>
                <w:sz w:val="22"/>
                <w:szCs w:val="22"/>
                <w:lang w:val="en-GB"/>
              </w:rPr>
              <w:t>L</w:t>
            </w:r>
            <w:r w:rsidRPr="21EB75B1" w:rsidR="2E563EBA">
              <w:rPr>
                <w:rFonts w:ascii="Arial" w:hAnsi="Arial" w:eastAsia="Arial" w:cs="Arial"/>
                <w:noProof w:val="0"/>
                <w:sz w:val="22"/>
                <w:szCs w:val="22"/>
                <w:lang w:val="en-GB"/>
              </w:rPr>
              <w:t>ead</w:t>
            </w:r>
            <w:r w:rsidRPr="21EB75B1" w:rsidR="779C600A">
              <w:rPr>
                <w:rFonts w:ascii="Arial" w:hAnsi="Arial" w:eastAsia="Arial" w:cs="Arial"/>
                <w:noProof w:val="0"/>
                <w:sz w:val="22"/>
                <w:szCs w:val="22"/>
                <w:lang w:val="en-GB"/>
              </w:rPr>
              <w:t>er</w:t>
            </w:r>
            <w:r w:rsidRPr="21EB75B1" w:rsidR="2E563EBA">
              <w:rPr>
                <w:rFonts w:ascii="Arial" w:hAnsi="Arial" w:eastAsia="Arial" w:cs="Arial"/>
                <w:noProof w:val="0"/>
                <w:sz w:val="22"/>
                <w:szCs w:val="22"/>
                <w:lang w:val="en-GB"/>
              </w:rPr>
              <w:t xml:space="preserve"> to take</w:t>
            </w:r>
            <w:r w:rsidRPr="21EB75B1" w:rsidR="2E563EBA">
              <w:rPr>
                <w:rFonts w:ascii="Arial" w:hAnsi="Arial" w:eastAsia="Arial" w:cs="Arial"/>
                <w:noProof w:val="0"/>
                <w:sz w:val="22"/>
                <w:szCs w:val="22"/>
                <w:lang w:val="en-GB"/>
              </w:rPr>
              <w:t xml:space="preserve"> </w:t>
            </w:r>
            <w:r w:rsidRPr="21EB75B1" w:rsidR="6147B5CA">
              <w:rPr>
                <w:rFonts w:ascii="Arial" w:hAnsi="Arial" w:eastAsia="Arial" w:cs="Arial"/>
                <w:noProof w:val="0"/>
                <w:sz w:val="22"/>
                <w:szCs w:val="22"/>
                <w:lang w:val="en-GB"/>
              </w:rPr>
              <w:t xml:space="preserve">PP children/ children who </w:t>
            </w:r>
            <w:r w:rsidRPr="21EB75B1" w:rsidR="6147B5CA">
              <w:rPr>
                <w:rFonts w:ascii="Arial" w:hAnsi="Arial" w:eastAsia="Arial" w:cs="Arial"/>
                <w:noProof w:val="0"/>
                <w:sz w:val="22"/>
                <w:szCs w:val="22"/>
                <w:lang w:val="en-GB"/>
              </w:rPr>
              <w:t>have</w:t>
            </w:r>
            <w:r w:rsidRPr="21EB75B1" w:rsidR="4A77FDDE">
              <w:rPr>
                <w:rFonts w:ascii="Arial" w:hAnsi="Arial" w:eastAsia="Arial" w:cs="Arial"/>
                <w:noProof w:val="0"/>
                <w:sz w:val="22"/>
                <w:szCs w:val="22"/>
                <w:lang w:val="en-GB"/>
              </w:rPr>
              <w:t xml:space="preserve"> not </w:t>
            </w:r>
            <w:r w:rsidRPr="21EB75B1" w:rsidR="6147B5CA">
              <w:rPr>
                <w:rFonts w:ascii="Arial" w:hAnsi="Arial" w:eastAsia="Arial" w:cs="Arial"/>
                <w:noProof w:val="0"/>
                <w:sz w:val="22"/>
                <w:szCs w:val="22"/>
                <w:lang w:val="en-GB"/>
              </w:rPr>
              <w:t xml:space="preserve">taken part in sports </w:t>
            </w:r>
            <w:r w:rsidRPr="21EB75B1" w:rsidR="6AAD4053">
              <w:rPr>
                <w:rFonts w:ascii="Arial" w:hAnsi="Arial" w:eastAsia="Arial" w:cs="Arial"/>
                <w:noProof w:val="0"/>
                <w:sz w:val="22"/>
                <w:szCs w:val="22"/>
                <w:lang w:val="en-GB"/>
              </w:rPr>
              <w:t>activities</w:t>
            </w:r>
            <w:r w:rsidRPr="21EB75B1" w:rsidR="6147B5CA">
              <w:rPr>
                <w:rFonts w:ascii="Arial" w:hAnsi="Arial" w:eastAsia="Arial" w:cs="Arial"/>
                <w:noProof w:val="0"/>
                <w:sz w:val="22"/>
                <w:szCs w:val="22"/>
                <w:lang w:val="en-GB"/>
              </w:rPr>
              <w:t xml:space="preserve"> out of c</w:t>
            </w:r>
            <w:r w:rsidRPr="21EB75B1" w:rsidR="46C7A73C">
              <w:rPr>
                <w:rFonts w:ascii="Arial" w:hAnsi="Arial" w:eastAsia="Arial" w:cs="Arial"/>
                <w:noProof w:val="0"/>
                <w:sz w:val="22"/>
                <w:szCs w:val="22"/>
                <w:lang w:val="en-GB"/>
              </w:rPr>
              <w:t>urriculum</w:t>
            </w:r>
            <w:r w:rsidRPr="21EB75B1" w:rsidR="2E563EBA">
              <w:rPr>
                <w:rFonts w:ascii="Arial" w:hAnsi="Arial" w:eastAsia="Arial" w:cs="Arial"/>
                <w:noProof w:val="0"/>
                <w:sz w:val="22"/>
                <w:szCs w:val="22"/>
                <w:lang w:val="en-GB"/>
              </w:rPr>
              <w:t xml:space="preserve"> </w:t>
            </w:r>
            <w:r w:rsidRPr="21EB75B1" w:rsidR="623A5D60">
              <w:rPr>
                <w:rFonts w:ascii="Arial" w:hAnsi="Arial" w:eastAsia="Arial" w:cs="Arial"/>
                <w:noProof w:val="0"/>
                <w:sz w:val="22"/>
                <w:szCs w:val="22"/>
                <w:lang w:val="en-GB"/>
              </w:rPr>
              <w:t xml:space="preserve">time </w:t>
            </w:r>
            <w:r w:rsidRPr="21EB75B1" w:rsidR="4A2D26AA">
              <w:rPr>
                <w:rFonts w:ascii="Arial" w:hAnsi="Arial" w:eastAsia="Arial" w:cs="Arial"/>
                <w:noProof w:val="0"/>
                <w:sz w:val="22"/>
                <w:szCs w:val="22"/>
                <w:lang w:val="en-GB"/>
              </w:rPr>
              <w:t xml:space="preserve">before </w:t>
            </w:r>
            <w:r w:rsidRPr="21EB75B1" w:rsidR="2E563EBA">
              <w:rPr>
                <w:rFonts w:ascii="Arial" w:hAnsi="Arial" w:eastAsia="Arial" w:cs="Arial"/>
                <w:noProof w:val="0"/>
                <w:sz w:val="22"/>
                <w:szCs w:val="22"/>
                <w:lang w:val="en-GB"/>
              </w:rPr>
              <w:t xml:space="preserve">to </w:t>
            </w:r>
            <w:r w:rsidRPr="21EB75B1" w:rsidR="30082CE3">
              <w:rPr>
                <w:rFonts w:ascii="Arial" w:hAnsi="Arial" w:eastAsia="Arial" w:cs="Arial"/>
                <w:noProof w:val="0"/>
                <w:sz w:val="22"/>
                <w:szCs w:val="22"/>
                <w:lang w:val="en-GB"/>
              </w:rPr>
              <w:t>a rugby festival</w:t>
            </w:r>
            <w:r w:rsidRPr="21EB75B1" w:rsidR="5F40F984">
              <w:rPr>
                <w:rFonts w:ascii="Arial" w:hAnsi="Arial" w:eastAsia="Arial" w:cs="Arial"/>
                <w:noProof w:val="0"/>
                <w:sz w:val="22"/>
                <w:szCs w:val="22"/>
                <w:lang w:val="en-GB"/>
              </w:rPr>
              <w:t>,</w:t>
            </w:r>
            <w:r w:rsidRPr="21EB75B1" w:rsidR="2E563EBA">
              <w:rPr>
                <w:rFonts w:ascii="Arial" w:hAnsi="Arial" w:eastAsia="Arial" w:cs="Arial"/>
                <w:noProof w:val="0"/>
                <w:sz w:val="22"/>
                <w:szCs w:val="22"/>
                <w:lang w:val="en-GB"/>
              </w:rPr>
              <w:t xml:space="preserve"> therefore increasing sports participation and enjoyment. Some of the comments from the children who attended </w:t>
            </w:r>
            <w:r w:rsidRPr="21EB75B1" w:rsidR="7C423B67">
              <w:rPr>
                <w:rFonts w:ascii="Arial" w:hAnsi="Arial" w:eastAsia="Arial" w:cs="Arial"/>
                <w:noProof w:val="0"/>
                <w:sz w:val="22"/>
                <w:szCs w:val="22"/>
                <w:lang w:val="en-GB"/>
              </w:rPr>
              <w:t>the</w:t>
            </w:r>
            <w:r w:rsidRPr="21EB75B1" w:rsidR="2E563EBA">
              <w:rPr>
                <w:rFonts w:ascii="Arial" w:hAnsi="Arial" w:eastAsia="Arial" w:cs="Arial"/>
                <w:noProof w:val="0"/>
                <w:sz w:val="22"/>
                <w:szCs w:val="22"/>
                <w:lang w:val="en-GB"/>
              </w:rPr>
              <w:t xml:space="preserve"> festival include: </w:t>
            </w:r>
            <w:r w:rsidRPr="21EB75B1" w:rsidR="7C27B901">
              <w:rPr>
                <w:rFonts w:ascii="Arial" w:hAnsi="Arial" w:eastAsia="Arial" w:cs="Arial"/>
                <w:noProof w:val="0"/>
                <w:sz w:val="22"/>
                <w:szCs w:val="22"/>
                <w:lang w:val="en-GB"/>
              </w:rPr>
              <w:t xml:space="preserve">‘I REALLY’ want to do that again! </w:t>
            </w:r>
            <w:r w:rsidRPr="21EB75B1" w:rsidR="2E563EBA">
              <w:rPr>
                <w:rFonts w:ascii="Arial" w:hAnsi="Arial" w:eastAsia="Arial" w:cs="Arial"/>
                <w:noProof w:val="0"/>
                <w:sz w:val="22"/>
                <w:szCs w:val="22"/>
                <w:lang w:val="en-GB"/>
              </w:rPr>
              <w:t>‘That was the best day eve</w:t>
            </w:r>
            <w:r w:rsidRPr="21EB75B1" w:rsidR="2E563EBA">
              <w:rPr>
                <w:rFonts w:ascii="Arial" w:hAnsi="Arial" w:eastAsia="Arial" w:cs="Arial"/>
                <w:noProof w:val="0"/>
                <w:sz w:val="22"/>
                <w:szCs w:val="22"/>
                <w:lang w:val="en-GB"/>
              </w:rPr>
              <w:t>r</w:t>
            </w:r>
            <w:r w:rsidRPr="21EB75B1" w:rsidR="0F72CADF">
              <w:rPr>
                <w:rFonts w:ascii="Arial" w:hAnsi="Arial" w:eastAsia="Arial" w:cs="Arial"/>
                <w:noProof w:val="0"/>
                <w:sz w:val="22"/>
                <w:szCs w:val="22"/>
                <w:lang w:val="en-GB"/>
              </w:rPr>
              <w:t>!</w:t>
            </w:r>
            <w:r w:rsidRPr="21EB75B1" w:rsidR="2E563EBA">
              <w:rPr>
                <w:rFonts w:ascii="Arial" w:hAnsi="Arial" w:eastAsia="Arial" w:cs="Arial"/>
                <w:noProof w:val="0"/>
                <w:sz w:val="22"/>
                <w:szCs w:val="22"/>
                <w:lang w:val="en-GB"/>
              </w:rPr>
              <w:t>’</w:t>
            </w:r>
            <w:r w:rsidRPr="21EB75B1" w:rsidR="2E563EBA">
              <w:rPr>
                <w:rFonts w:ascii="Arial" w:hAnsi="Arial" w:eastAsia="Arial" w:cs="Arial"/>
                <w:noProof w:val="0"/>
                <w:sz w:val="22"/>
                <w:szCs w:val="22"/>
                <w:lang w:val="en-GB"/>
              </w:rPr>
              <w:t xml:space="preserve"> </w:t>
            </w:r>
            <w:r w:rsidRPr="21EB75B1" w:rsidR="2E563EBA">
              <w:rPr>
                <w:rFonts w:ascii="Arial" w:hAnsi="Arial" w:eastAsia="Arial" w:cs="Arial"/>
                <w:noProof w:val="0"/>
                <w:sz w:val="22"/>
                <w:szCs w:val="22"/>
                <w:lang w:val="en-GB"/>
              </w:rPr>
              <w:t>‘I loved it</w:t>
            </w:r>
            <w:r w:rsidRPr="21EB75B1" w:rsidR="2C05D8E4">
              <w:rPr>
                <w:rFonts w:ascii="Arial" w:hAnsi="Arial" w:eastAsia="Arial" w:cs="Arial"/>
                <w:noProof w:val="0"/>
                <w:sz w:val="22"/>
                <w:szCs w:val="22"/>
                <w:lang w:val="en-GB"/>
              </w:rPr>
              <w:t>!</w:t>
            </w:r>
            <w:r w:rsidRPr="21EB75B1" w:rsidR="2E563EBA">
              <w:rPr>
                <w:rFonts w:ascii="Arial" w:hAnsi="Arial" w:eastAsia="Arial" w:cs="Arial"/>
                <w:noProof w:val="0"/>
                <w:sz w:val="22"/>
                <w:szCs w:val="22"/>
                <w:lang w:val="en-GB"/>
              </w:rPr>
              <w:t>’.</w:t>
            </w:r>
            <w:r w:rsidRPr="21EB75B1" w:rsidR="2E563EBA">
              <w:rPr>
                <w:rFonts w:ascii="Arial" w:hAnsi="Arial" w:eastAsia="Arial" w:cs="Arial"/>
                <w:noProof w:val="0"/>
                <w:sz w:val="22"/>
                <w:szCs w:val="22"/>
                <w:lang w:val="en-GB"/>
              </w:rPr>
              <w:t xml:space="preserve"> </w:t>
            </w:r>
            <w:r w:rsidRPr="21EB75B1" w:rsidR="2E563EBA">
              <w:rPr>
                <w:rFonts w:ascii="Arial" w:hAnsi="Arial" w:eastAsia="Arial" w:cs="Arial"/>
                <w:noProof w:val="0"/>
                <w:sz w:val="22"/>
                <w:szCs w:val="22"/>
                <w:lang w:val="en-GB"/>
              </w:rPr>
              <w:t xml:space="preserve">Following the festival, </w:t>
            </w:r>
            <w:r w:rsidRPr="21EB75B1" w:rsidR="666CC398">
              <w:rPr>
                <w:rFonts w:ascii="Arial" w:hAnsi="Arial" w:eastAsia="Arial" w:cs="Arial"/>
                <w:noProof w:val="0"/>
                <w:sz w:val="22"/>
                <w:szCs w:val="22"/>
                <w:lang w:val="en-GB"/>
              </w:rPr>
              <w:t xml:space="preserve">the </w:t>
            </w:r>
            <w:r w:rsidRPr="21EB75B1" w:rsidR="2E563EBA">
              <w:rPr>
                <w:rFonts w:ascii="Arial" w:hAnsi="Arial" w:eastAsia="Arial" w:cs="Arial"/>
                <w:noProof w:val="0"/>
                <w:sz w:val="22"/>
                <w:szCs w:val="22"/>
                <w:lang w:val="en-GB"/>
              </w:rPr>
              <w:t xml:space="preserve">children were signposted to </w:t>
            </w:r>
            <w:r w:rsidRPr="21EB75B1" w:rsidR="056454D1">
              <w:rPr>
                <w:rFonts w:ascii="Arial" w:hAnsi="Arial" w:eastAsia="Arial" w:cs="Arial"/>
                <w:noProof w:val="0"/>
                <w:sz w:val="22"/>
                <w:szCs w:val="22"/>
                <w:lang w:val="en-GB"/>
              </w:rPr>
              <w:t xml:space="preserve">more </w:t>
            </w:r>
            <w:r w:rsidRPr="21EB75B1" w:rsidR="1EDF3217">
              <w:rPr>
                <w:rFonts w:ascii="Arial" w:hAnsi="Arial" w:eastAsia="Arial" w:cs="Arial"/>
                <w:noProof w:val="0"/>
                <w:sz w:val="22"/>
                <w:szCs w:val="22"/>
                <w:lang w:val="en-GB"/>
              </w:rPr>
              <w:t>sessions at Dorchester Rugby Club</w:t>
            </w:r>
            <w:r w:rsidRPr="21EB75B1" w:rsidR="2E563EBA">
              <w:rPr>
                <w:rFonts w:ascii="Arial" w:hAnsi="Arial" w:eastAsia="Arial" w:cs="Arial"/>
                <w:noProof w:val="0"/>
                <w:sz w:val="22"/>
                <w:szCs w:val="22"/>
                <w:lang w:val="en-GB"/>
              </w:rPr>
              <w:t xml:space="preserve">. </w:t>
            </w:r>
            <w:r w:rsidRPr="21EB75B1" w:rsidR="1E18EB42">
              <w:rPr>
                <w:sz w:val="22"/>
                <w:szCs w:val="22"/>
              </w:rPr>
              <w:t xml:space="preserve"> </w:t>
            </w:r>
          </w:p>
          <w:p w:rsidR="000D23BE" w:rsidP="21EB75B1" w:rsidRDefault="000D23BE" w14:paraId="54AA06E7" wp14:textId="72986C84">
            <w:pPr>
              <w:pStyle w:val="Normal"/>
              <w:suppressLineNumbers w:val="0"/>
              <w:pBdr>
                <w:top w:val="nil" w:color="000000" w:sz="0" w:space="0"/>
                <w:left w:val="nil" w:color="000000" w:sz="0" w:space="0"/>
                <w:bottom w:val="nil" w:color="000000" w:sz="0" w:space="0"/>
                <w:right w:val="nil" w:color="000000" w:sz="0" w:space="0"/>
                <w:between w:val="nil" w:color="000000" w:sz="0" w:space="0"/>
              </w:pBdr>
              <w:bidi w:val="0"/>
              <w:spacing w:before="0" w:beforeAutospacing="off" w:after="0" w:afterAutospacing="off" w:line="259" w:lineRule="auto"/>
              <w:ind w:left="0" w:right="0"/>
              <w:jc w:val="left"/>
              <w:rPr>
                <w:sz w:val="22"/>
                <w:szCs w:val="22"/>
              </w:rPr>
            </w:pPr>
          </w:p>
          <w:p w:rsidR="000D23BE" w:rsidP="21EB75B1" w:rsidRDefault="000D23BE" w14:paraId="6D8A96D2" wp14:textId="5693F459">
            <w:pPr>
              <w:pStyle w:val="Normal"/>
              <w:suppressLineNumbers w:val="0"/>
              <w:pBdr>
                <w:top w:val="nil" w:color="000000" w:sz="0" w:space="0"/>
                <w:left w:val="nil" w:color="000000" w:sz="0" w:space="0"/>
                <w:bottom w:val="nil" w:color="000000" w:sz="0" w:space="0"/>
                <w:right w:val="nil" w:color="000000" w:sz="0" w:space="0"/>
                <w:between w:val="nil" w:color="000000" w:sz="0" w:space="0"/>
              </w:pBdr>
              <w:bidi w:val="0"/>
              <w:spacing w:before="0" w:beforeAutospacing="off" w:after="0" w:afterAutospacing="off" w:line="259" w:lineRule="auto"/>
              <w:ind w:left="0" w:right="0"/>
              <w:jc w:val="left"/>
              <w:rPr>
                <w:sz w:val="22"/>
                <w:szCs w:val="22"/>
              </w:rPr>
            </w:pPr>
            <w:r w:rsidRPr="21EB75B1" w:rsidR="28E64E5A">
              <w:rPr>
                <w:sz w:val="22"/>
                <w:szCs w:val="22"/>
              </w:rPr>
              <w:t xml:space="preserve">This year, we spent </w:t>
            </w:r>
            <w:r w:rsidRPr="21EB75B1" w:rsidR="28E64E5A">
              <w:rPr>
                <w:sz w:val="22"/>
                <w:szCs w:val="22"/>
              </w:rPr>
              <w:t>a large sum</w:t>
            </w:r>
            <w:r w:rsidRPr="21EB75B1" w:rsidR="28E64E5A">
              <w:rPr>
                <w:sz w:val="22"/>
                <w:szCs w:val="22"/>
              </w:rPr>
              <w:t xml:space="preserve"> of our sports funding on giving the pupils </w:t>
            </w:r>
            <w:r w:rsidRPr="21EB75B1" w:rsidR="1D4DE92B">
              <w:rPr>
                <w:sz w:val="22"/>
                <w:szCs w:val="22"/>
              </w:rPr>
              <w:t xml:space="preserve">a </w:t>
            </w:r>
            <w:r w:rsidRPr="21EB75B1" w:rsidR="6C7CBFC0">
              <w:rPr>
                <w:sz w:val="22"/>
                <w:szCs w:val="22"/>
              </w:rPr>
              <w:t xml:space="preserve">PE </w:t>
            </w:r>
            <w:r w:rsidRPr="21EB75B1" w:rsidR="754B0FA5">
              <w:rPr>
                <w:sz w:val="22"/>
                <w:szCs w:val="22"/>
              </w:rPr>
              <w:t>experiences</w:t>
            </w:r>
            <w:r w:rsidRPr="21EB75B1" w:rsidR="0053912B">
              <w:rPr>
                <w:sz w:val="22"/>
                <w:szCs w:val="22"/>
              </w:rPr>
              <w:t xml:space="preserve"> that they would never do in curriculum time and </w:t>
            </w:r>
            <w:r w:rsidRPr="21EB75B1" w:rsidR="5FB198D9">
              <w:rPr>
                <w:sz w:val="22"/>
                <w:szCs w:val="22"/>
              </w:rPr>
              <w:t xml:space="preserve">an </w:t>
            </w:r>
            <w:r w:rsidRPr="21EB75B1" w:rsidR="0053912B">
              <w:rPr>
                <w:sz w:val="22"/>
                <w:szCs w:val="22"/>
              </w:rPr>
              <w:t>experience that most (if not all) the children had never experienced before. Year 3 and</w:t>
            </w:r>
            <w:r w:rsidRPr="21EB75B1" w:rsidR="42ABC5D7">
              <w:rPr>
                <w:sz w:val="22"/>
                <w:szCs w:val="22"/>
              </w:rPr>
              <w:t xml:space="preserve"> Year</w:t>
            </w:r>
            <w:r w:rsidRPr="21EB75B1" w:rsidR="0053912B">
              <w:rPr>
                <w:sz w:val="22"/>
                <w:szCs w:val="22"/>
              </w:rPr>
              <w:t xml:space="preserve"> 4 attended a day of sailing</w:t>
            </w:r>
            <w:r w:rsidRPr="21EB75B1" w:rsidR="436FF02D">
              <w:rPr>
                <w:sz w:val="22"/>
                <w:szCs w:val="22"/>
              </w:rPr>
              <w:t>.</w:t>
            </w:r>
            <w:r w:rsidRPr="21EB75B1" w:rsidR="15021CEC">
              <w:rPr>
                <w:sz w:val="22"/>
                <w:szCs w:val="22"/>
              </w:rPr>
              <w:t xml:space="preserve"> </w:t>
            </w:r>
            <w:r w:rsidRPr="21EB75B1" w:rsidR="595F7984">
              <w:rPr>
                <w:sz w:val="22"/>
                <w:szCs w:val="22"/>
              </w:rPr>
              <w:t xml:space="preserve">The children had never sailed before and after this experience, </w:t>
            </w:r>
            <w:r w:rsidRPr="21EB75B1" w:rsidR="27F624FB">
              <w:rPr>
                <w:sz w:val="22"/>
                <w:szCs w:val="22"/>
              </w:rPr>
              <w:t>a link to the club was posted on News</w:t>
            </w:r>
            <w:r w:rsidRPr="21EB75B1" w:rsidR="55356566">
              <w:rPr>
                <w:sz w:val="22"/>
                <w:szCs w:val="22"/>
              </w:rPr>
              <w:t xml:space="preserve"> </w:t>
            </w:r>
            <w:r w:rsidRPr="21EB75B1" w:rsidR="27F624FB">
              <w:rPr>
                <w:sz w:val="22"/>
                <w:szCs w:val="22"/>
              </w:rPr>
              <w:t xml:space="preserve">Weekly </w:t>
            </w:r>
            <w:r w:rsidRPr="21EB75B1" w:rsidR="2185CF43">
              <w:rPr>
                <w:sz w:val="22"/>
                <w:szCs w:val="22"/>
              </w:rPr>
              <w:t>to promote the sport further. At</w:t>
            </w:r>
            <w:r w:rsidRPr="21EB75B1" w:rsidR="27F624FB">
              <w:rPr>
                <w:sz w:val="22"/>
                <w:szCs w:val="22"/>
              </w:rPr>
              <w:t xml:space="preserve"> least 2 families have </w:t>
            </w:r>
            <w:r w:rsidRPr="21EB75B1" w:rsidR="1600B686">
              <w:rPr>
                <w:sz w:val="22"/>
                <w:szCs w:val="22"/>
              </w:rPr>
              <w:t>signed</w:t>
            </w:r>
            <w:r w:rsidRPr="21EB75B1" w:rsidR="27F624FB">
              <w:rPr>
                <w:sz w:val="22"/>
                <w:szCs w:val="22"/>
              </w:rPr>
              <w:t xml:space="preserve"> up for sailing clubs </w:t>
            </w:r>
            <w:r w:rsidRPr="21EB75B1" w:rsidR="6D2F5E9A">
              <w:rPr>
                <w:sz w:val="22"/>
                <w:szCs w:val="22"/>
              </w:rPr>
              <w:t xml:space="preserve">in the holidays, </w:t>
            </w:r>
            <w:r w:rsidRPr="21EB75B1" w:rsidR="3DCF2F65">
              <w:rPr>
                <w:sz w:val="22"/>
                <w:szCs w:val="22"/>
              </w:rPr>
              <w:t xml:space="preserve">with one parent </w:t>
            </w:r>
            <w:r w:rsidRPr="21EB75B1" w:rsidR="6D2F5E9A">
              <w:rPr>
                <w:sz w:val="22"/>
                <w:szCs w:val="22"/>
              </w:rPr>
              <w:t xml:space="preserve">saying to me ‘My child </w:t>
            </w:r>
            <w:r w:rsidRPr="21EB75B1" w:rsidR="6D2F5E9A">
              <w:rPr>
                <w:sz w:val="22"/>
                <w:szCs w:val="22"/>
              </w:rPr>
              <w:t>hasn’t</w:t>
            </w:r>
            <w:r w:rsidRPr="21EB75B1" w:rsidR="6D2F5E9A">
              <w:rPr>
                <w:sz w:val="22"/>
                <w:szCs w:val="22"/>
              </w:rPr>
              <w:t xml:space="preserve"> stopped going on about sailing. He loved it! He never talks about sports like this</w:t>
            </w:r>
            <w:r w:rsidRPr="21EB75B1" w:rsidR="6D2F5E9A">
              <w:rPr>
                <w:sz w:val="22"/>
                <w:szCs w:val="22"/>
              </w:rPr>
              <w:t>’</w:t>
            </w:r>
            <w:r w:rsidRPr="21EB75B1" w:rsidR="1B33635C">
              <w:rPr>
                <w:sz w:val="22"/>
                <w:szCs w:val="22"/>
              </w:rPr>
              <w:t>.</w:t>
            </w:r>
            <w:r w:rsidRPr="21EB75B1" w:rsidR="1B33635C">
              <w:rPr>
                <w:sz w:val="22"/>
                <w:szCs w:val="22"/>
              </w:rPr>
              <w:t xml:space="preserve"> The children’s comments about the </w:t>
            </w:r>
            <w:r w:rsidRPr="21EB75B1" w:rsidR="5DB0B6E7">
              <w:rPr>
                <w:sz w:val="22"/>
                <w:szCs w:val="22"/>
              </w:rPr>
              <w:t xml:space="preserve">sailing </w:t>
            </w:r>
            <w:r w:rsidRPr="21EB75B1" w:rsidR="1B33635C">
              <w:rPr>
                <w:sz w:val="22"/>
                <w:szCs w:val="22"/>
              </w:rPr>
              <w:t xml:space="preserve">trip include </w:t>
            </w:r>
            <w:r w:rsidRPr="21EB75B1" w:rsidR="436FF02D">
              <w:rPr>
                <w:sz w:val="22"/>
                <w:szCs w:val="22"/>
              </w:rPr>
              <w:t>‘’I thought the school trip was the best day ever and it was amazing</w:t>
            </w:r>
            <w:r w:rsidRPr="21EB75B1" w:rsidR="436FF02D">
              <w:rPr>
                <w:sz w:val="22"/>
                <w:szCs w:val="22"/>
              </w:rPr>
              <w:t>’.</w:t>
            </w:r>
            <w:r w:rsidRPr="21EB75B1" w:rsidR="436FF02D">
              <w:rPr>
                <w:sz w:val="22"/>
                <w:szCs w:val="22"/>
              </w:rPr>
              <w:t xml:space="preserve"> ‘</w:t>
            </w:r>
            <w:r w:rsidRPr="21EB75B1" w:rsidR="23D2AA11">
              <w:rPr>
                <w:sz w:val="22"/>
                <w:szCs w:val="22"/>
              </w:rPr>
              <w:t>I loved sailing the boat – it was the best day ever!’ ‘I want to do it again because it was amazing</w:t>
            </w:r>
            <w:r w:rsidRPr="21EB75B1" w:rsidR="23D2AA11">
              <w:rPr>
                <w:sz w:val="22"/>
                <w:szCs w:val="22"/>
              </w:rPr>
              <w:t>’</w:t>
            </w:r>
            <w:r w:rsidRPr="21EB75B1" w:rsidR="2F32FA43">
              <w:rPr>
                <w:sz w:val="22"/>
                <w:szCs w:val="22"/>
              </w:rPr>
              <w:t>.</w:t>
            </w:r>
            <w:r w:rsidRPr="21EB75B1" w:rsidR="2F32FA43">
              <w:rPr>
                <w:sz w:val="22"/>
                <w:szCs w:val="22"/>
              </w:rPr>
              <w:t xml:space="preserve"> Reception, Year </w:t>
            </w:r>
            <w:r w:rsidRPr="21EB75B1" w:rsidR="2F32FA43">
              <w:rPr>
                <w:sz w:val="22"/>
                <w:szCs w:val="22"/>
              </w:rPr>
              <w:t>1</w:t>
            </w:r>
            <w:r w:rsidRPr="21EB75B1" w:rsidR="2F32FA43">
              <w:rPr>
                <w:sz w:val="22"/>
                <w:szCs w:val="22"/>
              </w:rPr>
              <w:t xml:space="preserve"> and Year 2 went rock climbing and tunnelling with </w:t>
            </w:r>
            <w:r w:rsidRPr="21EB75B1" w:rsidR="2F32FA43">
              <w:rPr>
                <w:sz w:val="22"/>
                <w:szCs w:val="22"/>
              </w:rPr>
              <w:t>almost all</w:t>
            </w:r>
            <w:r w:rsidRPr="21EB75B1" w:rsidR="2F32FA43">
              <w:rPr>
                <w:sz w:val="22"/>
                <w:szCs w:val="22"/>
              </w:rPr>
              <w:t xml:space="preserve"> children </w:t>
            </w:r>
            <w:r w:rsidRPr="21EB75B1" w:rsidR="3214D28A">
              <w:rPr>
                <w:sz w:val="22"/>
                <w:szCs w:val="22"/>
              </w:rPr>
              <w:t xml:space="preserve">never having done it before. The children not only learnt skills in these areas but </w:t>
            </w:r>
            <w:r w:rsidRPr="21EB75B1" w:rsidR="334C28A4">
              <w:rPr>
                <w:sz w:val="22"/>
                <w:szCs w:val="22"/>
              </w:rPr>
              <w:t xml:space="preserve">the perseverance and increased resilience that was seen </w:t>
            </w:r>
            <w:r w:rsidRPr="21EB75B1" w:rsidR="3B01BCB3">
              <w:rPr>
                <w:sz w:val="22"/>
                <w:szCs w:val="22"/>
              </w:rPr>
              <w:t>as part of this experience</w:t>
            </w:r>
            <w:r w:rsidRPr="21EB75B1" w:rsidR="334C28A4">
              <w:rPr>
                <w:sz w:val="22"/>
                <w:szCs w:val="22"/>
              </w:rPr>
              <w:t>, will have a lasting effect on these children.</w:t>
            </w:r>
          </w:p>
          <w:p w:rsidR="000D23BE" w:rsidP="21EB75B1" w:rsidRDefault="000D23BE" w14:paraId="2C2C46FE" wp14:textId="23570BE3">
            <w:pPr>
              <w:pStyle w:val="Normal"/>
              <w:suppressLineNumbers w:val="0"/>
              <w:pBdr>
                <w:top w:val="nil" w:color="000000" w:sz="0" w:space="0"/>
                <w:left w:val="nil" w:color="000000" w:sz="0" w:space="0"/>
                <w:bottom w:val="nil" w:color="000000" w:sz="0" w:space="0"/>
                <w:right w:val="nil" w:color="000000" w:sz="0" w:space="0"/>
                <w:between w:val="nil" w:color="000000" w:sz="0" w:space="0"/>
              </w:pBdr>
              <w:bidi w:val="0"/>
              <w:spacing w:before="0" w:beforeAutospacing="off" w:after="0" w:afterAutospacing="off" w:line="259" w:lineRule="auto"/>
              <w:ind w:left="0" w:right="0"/>
              <w:jc w:val="left"/>
              <w:rPr>
                <w:sz w:val="22"/>
                <w:szCs w:val="22"/>
              </w:rPr>
            </w:pPr>
          </w:p>
          <w:p w:rsidR="000D23BE" w:rsidP="21EB75B1" w:rsidRDefault="000D23BE" w14:paraId="7381640C" wp14:textId="13D971AE">
            <w:pPr>
              <w:pStyle w:val="Normal"/>
              <w:suppressLineNumbers w:val="0"/>
              <w:pBdr>
                <w:top w:val="nil" w:color="000000" w:sz="0" w:space="0"/>
                <w:left w:val="nil" w:color="000000" w:sz="0" w:space="0"/>
                <w:bottom w:val="nil" w:color="000000" w:sz="0" w:space="0"/>
                <w:right w:val="nil" w:color="000000" w:sz="0" w:space="0"/>
                <w:between w:val="nil" w:color="000000" w:sz="0" w:space="0"/>
              </w:pBdr>
              <w:bidi w:val="0"/>
              <w:spacing w:before="0" w:beforeAutospacing="off" w:after="0" w:afterAutospacing="off" w:line="259" w:lineRule="auto"/>
              <w:ind w:left="0" w:right="0"/>
              <w:jc w:val="left"/>
              <w:rPr>
                <w:sz w:val="22"/>
                <w:szCs w:val="22"/>
              </w:rPr>
            </w:pPr>
            <w:r w:rsidRPr="21EB75B1" w:rsidR="6F99DC57">
              <w:rPr>
                <w:sz w:val="22"/>
                <w:szCs w:val="22"/>
              </w:rPr>
              <w:t>P</w:t>
            </w:r>
            <w:r w:rsidRPr="21EB75B1" w:rsidR="2F467EE9">
              <w:rPr>
                <w:sz w:val="22"/>
                <w:szCs w:val="22"/>
              </w:rPr>
              <w:t>urchasing and following a new PE scheme (Real PE)</w:t>
            </w:r>
            <w:r w:rsidRPr="21EB75B1" w:rsidR="5A518591">
              <w:rPr>
                <w:sz w:val="22"/>
                <w:szCs w:val="22"/>
              </w:rPr>
              <w:t xml:space="preserve"> using the Sports Premium money will increase PE attainment </w:t>
            </w:r>
            <w:r w:rsidRPr="21EB75B1" w:rsidR="1596767C">
              <w:rPr>
                <w:sz w:val="22"/>
                <w:szCs w:val="22"/>
              </w:rPr>
              <w:t>because there is now a much clearer progression of skills across the whole school</w:t>
            </w:r>
            <w:r w:rsidRPr="21EB75B1" w:rsidR="3C2E8483">
              <w:rPr>
                <w:sz w:val="22"/>
                <w:szCs w:val="22"/>
              </w:rPr>
              <w:t xml:space="preserve"> </w:t>
            </w:r>
            <w:r w:rsidRPr="21EB75B1" w:rsidR="462628F9">
              <w:rPr>
                <w:sz w:val="22"/>
                <w:szCs w:val="22"/>
              </w:rPr>
              <w:t>as well as</w:t>
            </w:r>
            <w:r w:rsidRPr="21EB75B1" w:rsidR="3C2E8483">
              <w:rPr>
                <w:sz w:val="22"/>
                <w:szCs w:val="22"/>
              </w:rPr>
              <w:t xml:space="preserve"> fundamental movement skills being the basis of every lesson. </w:t>
            </w:r>
            <w:r w:rsidRPr="21EB75B1" w:rsidR="7D077820">
              <w:rPr>
                <w:sz w:val="22"/>
                <w:szCs w:val="22"/>
              </w:rPr>
              <w:t xml:space="preserve">Assessment of these skills using the whole school tracker </w:t>
            </w:r>
            <w:r w:rsidRPr="21EB75B1" w:rsidR="23466ADE">
              <w:rPr>
                <w:sz w:val="22"/>
                <w:szCs w:val="22"/>
              </w:rPr>
              <w:t>plus</w:t>
            </w:r>
            <w:r w:rsidRPr="21EB75B1" w:rsidR="7D077820">
              <w:rPr>
                <w:sz w:val="22"/>
                <w:szCs w:val="22"/>
              </w:rPr>
              <w:t xml:space="preserve"> assessment of </w:t>
            </w:r>
            <w:r w:rsidRPr="21EB75B1" w:rsidR="6EA4561C">
              <w:rPr>
                <w:sz w:val="22"/>
                <w:szCs w:val="22"/>
              </w:rPr>
              <w:t>key</w:t>
            </w:r>
            <w:r w:rsidRPr="21EB75B1" w:rsidR="7D077820">
              <w:rPr>
                <w:sz w:val="22"/>
                <w:szCs w:val="22"/>
              </w:rPr>
              <w:t xml:space="preserve"> fundam</w:t>
            </w:r>
            <w:r w:rsidRPr="21EB75B1" w:rsidR="0706DA1D">
              <w:rPr>
                <w:sz w:val="22"/>
                <w:szCs w:val="22"/>
              </w:rPr>
              <w:t>ental skills</w:t>
            </w:r>
            <w:r w:rsidRPr="21EB75B1" w:rsidR="287657BF">
              <w:rPr>
                <w:sz w:val="22"/>
                <w:szCs w:val="22"/>
              </w:rPr>
              <w:t xml:space="preserve"> has enabled the</w:t>
            </w:r>
            <w:r w:rsidRPr="21EB75B1" w:rsidR="41D19AE5">
              <w:rPr>
                <w:sz w:val="22"/>
                <w:szCs w:val="22"/>
              </w:rPr>
              <w:t xml:space="preserve"> teachers and subject lead to see an overview of where each child is and work on key skills to help each child progress further</w:t>
            </w:r>
            <w:r w:rsidRPr="21EB75B1" w:rsidR="22488727">
              <w:rPr>
                <w:sz w:val="22"/>
                <w:szCs w:val="22"/>
              </w:rPr>
              <w:t>.</w:t>
            </w:r>
            <w:r w:rsidRPr="21EB75B1" w:rsidR="287657BF">
              <w:rPr>
                <w:sz w:val="22"/>
                <w:szCs w:val="22"/>
              </w:rPr>
              <w:t xml:space="preserve"> </w:t>
            </w:r>
            <w:r w:rsidRPr="21EB75B1" w:rsidR="0706DA1D">
              <w:rPr>
                <w:sz w:val="22"/>
                <w:szCs w:val="22"/>
              </w:rPr>
              <w:t xml:space="preserve"> </w:t>
            </w:r>
            <w:r w:rsidRPr="21EB75B1" w:rsidR="7D077820">
              <w:rPr>
                <w:sz w:val="22"/>
                <w:szCs w:val="22"/>
              </w:rPr>
              <w:t xml:space="preserve"> </w:t>
            </w:r>
          </w:p>
          <w:p w:rsidR="000D23BE" w:rsidP="068A3A32" w:rsidRDefault="000D23BE" w14:paraId="3CF2D8B6" wp14:textId="69517995">
            <w:pPr>
              <w:pStyle w:val="Normal"/>
              <w:suppressLineNumbers w:val="0"/>
              <w:pBdr>
                <w:top w:val="nil" w:color="000000" w:sz="0" w:space="0"/>
                <w:left w:val="nil" w:color="000000" w:sz="0" w:space="0"/>
                <w:bottom w:val="nil" w:color="000000" w:sz="0" w:space="0"/>
                <w:right w:val="nil" w:color="000000" w:sz="0" w:space="0"/>
                <w:between w:val="nil" w:color="000000" w:sz="0" w:space="0"/>
              </w:pBdr>
              <w:bidi w:val="0"/>
              <w:spacing w:before="0" w:beforeAutospacing="off" w:after="0" w:afterAutospacing="off" w:line="259" w:lineRule="auto"/>
              <w:ind w:left="0" w:right="0"/>
              <w:jc w:val="left"/>
              <w:rPr>
                <w:sz w:val="24"/>
                <w:szCs w:val="24"/>
              </w:rPr>
            </w:pPr>
          </w:p>
        </w:tc>
      </w:tr>
      <w:tr xmlns:wp14="http://schemas.microsoft.com/office/word/2010/wordml" w:rsidR="000D23BE" w:rsidTr="21EB75B1" w14:paraId="22E8F933" wp14:textId="77777777">
        <w:trPr>
          <w:trHeight w:val="1725"/>
        </w:trPr>
        <w:tc>
          <w:tcPr>
            <w:tcW w:w="15630" w:type="dxa"/>
            <w:gridSpan w:val="6"/>
            <w:tcMar/>
          </w:tcPr>
          <w:p w:rsidR="000D23BE" w:rsidP="21EB75B1" w:rsidRDefault="007622B5" w14:paraId="5C3E0A38" wp14:textId="2791C583">
            <w:pPr>
              <w:pStyle w:val="Normal"/>
              <w:pBdr>
                <w:top w:val="nil" w:color="000000" w:sz="0" w:space="0"/>
                <w:left w:val="nil" w:color="000000" w:sz="0" w:space="0"/>
                <w:bottom w:val="nil" w:color="000000" w:sz="0" w:space="0"/>
                <w:right w:val="nil" w:color="000000" w:sz="0" w:space="0"/>
                <w:between w:val="nil" w:color="000000" w:sz="0" w:space="0"/>
              </w:pBdr>
              <w:rPr>
                <w:b w:val="1"/>
                <w:bCs w:val="1"/>
              </w:rPr>
            </w:pPr>
            <w:r w:rsidRPr="21EB75B1" w:rsidR="007622B5">
              <w:rPr>
                <w:b w:val="1"/>
                <w:bCs w:val="1"/>
              </w:rPr>
              <w:t>How will you make sure these improvements are sustainable? (to be evaluated July 2025)</w:t>
            </w:r>
          </w:p>
          <w:p w:rsidR="7528D429" w:rsidP="7528D429" w:rsidRDefault="7528D429" w14:paraId="38E2C0E0" w14:textId="043D53FF">
            <w:pPr>
              <w:pStyle w:val="Normal"/>
              <w:rPr>
                <w:rFonts w:ascii="Arial" w:hAnsi="Arial" w:eastAsia="Arial" w:cs="Arial"/>
                <w:b w:val="0"/>
                <w:bCs w:val="0"/>
                <w:i w:val="0"/>
                <w:iCs w:val="0"/>
                <w:caps w:val="0"/>
                <w:smallCaps w:val="0"/>
                <w:noProof w:val="0"/>
                <w:color w:val="000000" w:themeColor="text1" w:themeTint="FF" w:themeShade="FF"/>
                <w:sz w:val="18"/>
                <w:szCs w:val="18"/>
                <w:lang w:val="en-GB"/>
              </w:rPr>
            </w:pPr>
          </w:p>
          <w:p w:rsidR="000D23BE" w:rsidP="21EB75B1" w:rsidRDefault="000D23BE" w14:paraId="0032BAF1" wp14:textId="2AAAE58A">
            <w:pPr>
              <w:rPr>
                <w:rFonts w:ascii="Arial" w:hAnsi="Arial" w:eastAsia="Arial" w:cs="Arial"/>
                <w:noProof w:val="0"/>
                <w:sz w:val="22"/>
                <w:szCs w:val="22"/>
                <w:lang w:val="en-GB"/>
              </w:rPr>
            </w:pPr>
            <w:r w:rsidRPr="21EB75B1" w:rsidR="5C9053F7">
              <w:rPr>
                <w:rFonts w:ascii="Arial" w:hAnsi="Arial" w:eastAsia="Arial" w:cs="Arial"/>
                <w:noProof w:val="0"/>
                <w:sz w:val="22"/>
                <w:szCs w:val="22"/>
                <w:lang w:val="en-GB"/>
              </w:rPr>
              <w:t xml:space="preserve">We have ensured these improvements will be sustainable by </w:t>
            </w:r>
            <w:r w:rsidRPr="21EB75B1" w:rsidR="5C9053F7">
              <w:rPr>
                <w:rFonts w:ascii="Arial" w:hAnsi="Arial" w:eastAsia="Arial" w:cs="Arial"/>
                <w:noProof w:val="0"/>
                <w:sz w:val="22"/>
                <w:szCs w:val="22"/>
                <w:lang w:val="en-GB"/>
              </w:rPr>
              <w:t>purchasing</w:t>
            </w:r>
            <w:r w:rsidRPr="21EB75B1" w:rsidR="5C9053F7">
              <w:rPr>
                <w:rFonts w:ascii="Arial" w:hAnsi="Arial" w:eastAsia="Arial" w:cs="Arial"/>
                <w:b w:val="0"/>
                <w:bCs w:val="0"/>
                <w:i w:val="0"/>
                <w:iCs w:val="0"/>
                <w:caps w:val="0"/>
                <w:smallCaps w:val="0"/>
                <w:noProof w:val="0"/>
                <w:color w:val="000000" w:themeColor="text1" w:themeTint="FF" w:themeShade="FF"/>
                <w:sz w:val="22"/>
                <w:szCs w:val="22"/>
                <w:lang w:val="en-GB"/>
              </w:rPr>
              <w:t xml:space="preserve"> a PE scheme that is able to be used across the school with clear progression </w:t>
            </w:r>
            <w:r w:rsidRPr="21EB75B1" w:rsidR="5C9053F7">
              <w:rPr>
                <w:rFonts w:ascii="Arial" w:hAnsi="Arial" w:eastAsia="Arial" w:cs="Arial"/>
                <w:b w:val="0"/>
                <w:bCs w:val="0"/>
                <w:i w:val="0"/>
                <w:iCs w:val="0"/>
                <w:caps w:val="0"/>
                <w:smallCaps w:val="0"/>
                <w:noProof w:val="0"/>
                <w:color w:val="000000" w:themeColor="text1" w:themeTint="FF" w:themeShade="FF"/>
                <w:sz w:val="22"/>
                <w:szCs w:val="22"/>
                <w:lang w:val="en-GB"/>
              </w:rPr>
              <w:t>evident</w:t>
            </w:r>
            <w:r w:rsidRPr="21EB75B1" w:rsidR="5C9053F7">
              <w:rPr>
                <w:rFonts w:ascii="Arial" w:hAnsi="Arial" w:eastAsia="Arial" w:cs="Arial"/>
                <w:b w:val="0"/>
                <w:bCs w:val="0"/>
                <w:i w:val="0"/>
                <w:iCs w:val="0"/>
                <w:caps w:val="0"/>
                <w:smallCaps w:val="0"/>
                <w:noProof w:val="0"/>
                <w:color w:val="000000" w:themeColor="text1" w:themeTint="FF" w:themeShade="FF"/>
                <w:sz w:val="22"/>
                <w:szCs w:val="22"/>
                <w:lang w:val="en-GB"/>
              </w:rPr>
              <w:t xml:space="preserve">. This new PE scheme also </w:t>
            </w:r>
            <w:r w:rsidRPr="21EB75B1" w:rsidR="0E21B7A3">
              <w:rPr>
                <w:rFonts w:ascii="Arial" w:hAnsi="Arial" w:eastAsia="Arial" w:cs="Arial"/>
                <w:b w:val="0"/>
                <w:bCs w:val="0"/>
                <w:i w:val="0"/>
                <w:iCs w:val="0"/>
                <w:caps w:val="0"/>
                <w:smallCaps w:val="0"/>
                <w:noProof w:val="0"/>
                <w:color w:val="000000" w:themeColor="text1" w:themeTint="FF" w:themeShade="FF"/>
                <w:sz w:val="22"/>
                <w:szCs w:val="22"/>
                <w:lang w:val="en-GB"/>
              </w:rPr>
              <w:t>supports teacher’s knowledge of how to teach PE through videos in each lesson as well as clearly showing the skills that come before and after each yea</w:t>
            </w:r>
            <w:r w:rsidRPr="21EB75B1" w:rsidR="10EDE237">
              <w:rPr>
                <w:rFonts w:ascii="Arial" w:hAnsi="Arial" w:eastAsia="Arial" w:cs="Arial"/>
                <w:b w:val="0"/>
                <w:bCs w:val="0"/>
                <w:i w:val="0"/>
                <w:iCs w:val="0"/>
                <w:caps w:val="0"/>
                <w:smallCaps w:val="0"/>
                <w:noProof w:val="0"/>
                <w:color w:val="000000" w:themeColor="text1" w:themeTint="FF" w:themeShade="FF"/>
                <w:sz w:val="22"/>
                <w:szCs w:val="22"/>
                <w:lang w:val="en-GB"/>
              </w:rPr>
              <w:t xml:space="preserve">r group/key concept. </w:t>
            </w:r>
          </w:p>
          <w:p w:rsidR="000D23BE" w:rsidP="21EB75B1" w:rsidRDefault="000D23BE" w14:paraId="6C49181F" wp14:textId="2034ED10">
            <w:pPr>
              <w:rPr>
                <w:rFonts w:ascii="Arial" w:hAnsi="Arial" w:eastAsia="Arial" w:cs="Arial"/>
                <w:b w:val="0"/>
                <w:bCs w:val="0"/>
                <w:i w:val="0"/>
                <w:iCs w:val="0"/>
                <w:caps w:val="0"/>
                <w:smallCaps w:val="0"/>
                <w:noProof w:val="0"/>
                <w:color w:val="000000" w:themeColor="text1" w:themeTint="FF" w:themeShade="FF"/>
                <w:sz w:val="22"/>
                <w:szCs w:val="22"/>
                <w:lang w:val="en-GB"/>
              </w:rPr>
            </w:pPr>
          </w:p>
          <w:p w:rsidR="000D23BE" w:rsidP="21EB75B1" w:rsidRDefault="000D23BE" w14:paraId="58B60ECE" wp14:textId="5C5F1099">
            <w:pPr>
              <w:rPr>
                <w:rFonts w:ascii="Arial" w:hAnsi="Arial" w:eastAsia="Arial" w:cs="Arial"/>
                <w:noProof w:val="0"/>
                <w:sz w:val="22"/>
                <w:szCs w:val="22"/>
                <w:lang w:val="en-GB"/>
              </w:rPr>
            </w:pPr>
            <w:r w:rsidRPr="21EB75B1" w:rsidR="05ED12AE">
              <w:rPr>
                <w:rFonts w:ascii="Arial" w:hAnsi="Arial" w:eastAsia="Arial" w:cs="Arial"/>
                <w:b w:val="0"/>
                <w:bCs w:val="0"/>
                <w:i w:val="0"/>
                <w:iCs w:val="0"/>
                <w:caps w:val="0"/>
                <w:smallCaps w:val="0"/>
                <w:noProof w:val="0"/>
                <w:color w:val="000000" w:themeColor="text1" w:themeTint="FF" w:themeShade="FF"/>
                <w:sz w:val="22"/>
                <w:szCs w:val="22"/>
                <w:lang w:val="en-GB"/>
              </w:rPr>
              <w:t>The teachers have been present in each of the</w:t>
            </w:r>
            <w:r w:rsidRPr="21EB75B1" w:rsidR="1F58DAD6">
              <w:rPr>
                <w:rFonts w:ascii="Arial" w:hAnsi="Arial" w:eastAsia="Arial" w:cs="Arial"/>
                <w:b w:val="0"/>
                <w:bCs w:val="0"/>
                <w:i w:val="0"/>
                <w:iCs w:val="0"/>
                <w:caps w:val="0"/>
                <w:smallCaps w:val="0"/>
                <w:noProof w:val="0"/>
                <w:color w:val="000000" w:themeColor="text1" w:themeTint="FF" w:themeShade="FF"/>
                <w:sz w:val="22"/>
                <w:szCs w:val="22"/>
                <w:lang w:val="en-GB"/>
              </w:rPr>
              <w:t xml:space="preserve"> lessons where a coach has been used</w:t>
            </w:r>
            <w:r w:rsidRPr="21EB75B1" w:rsidR="05ED12AE">
              <w:rPr>
                <w:rFonts w:ascii="Arial" w:hAnsi="Arial" w:eastAsia="Arial" w:cs="Arial"/>
                <w:b w:val="0"/>
                <w:bCs w:val="0"/>
                <w:i w:val="0"/>
                <w:iCs w:val="0"/>
                <w:caps w:val="0"/>
                <w:smallCaps w:val="0"/>
                <w:noProof w:val="0"/>
                <w:color w:val="000000" w:themeColor="text1" w:themeTint="FF" w:themeShade="FF"/>
                <w:sz w:val="22"/>
                <w:szCs w:val="22"/>
                <w:lang w:val="en-GB"/>
              </w:rPr>
              <w:t xml:space="preserve"> so that the skills shown by the coaches can be used by the teachers in future years. </w:t>
            </w:r>
            <w:r w:rsidRPr="21EB75B1" w:rsidR="45CF1B81">
              <w:rPr>
                <w:rFonts w:ascii="Arial" w:hAnsi="Arial" w:eastAsia="Arial" w:cs="Arial"/>
                <w:b w:val="0"/>
                <w:bCs w:val="0"/>
                <w:i w:val="0"/>
                <w:iCs w:val="0"/>
                <w:caps w:val="0"/>
                <w:smallCaps w:val="0"/>
                <w:noProof w:val="0"/>
                <w:color w:val="000000" w:themeColor="text1" w:themeTint="FF" w:themeShade="FF"/>
                <w:sz w:val="22"/>
                <w:szCs w:val="22"/>
                <w:lang w:val="en-GB"/>
              </w:rPr>
              <w:t>For example, t</w:t>
            </w:r>
            <w:r w:rsidRPr="21EB75B1" w:rsidR="05ED12AE">
              <w:rPr>
                <w:rFonts w:ascii="Arial" w:hAnsi="Arial" w:eastAsia="Arial" w:cs="Arial"/>
                <w:b w:val="0"/>
                <w:bCs w:val="0"/>
                <w:i w:val="0"/>
                <w:iCs w:val="0"/>
                <w:caps w:val="0"/>
                <w:smallCaps w:val="0"/>
                <w:noProof w:val="0"/>
                <w:color w:val="000000" w:themeColor="text1" w:themeTint="FF" w:themeShade="FF"/>
                <w:sz w:val="22"/>
                <w:szCs w:val="22"/>
                <w:lang w:val="en-GB"/>
              </w:rPr>
              <w:t>he calming/relaxation strategies used by Relax Kids have been used in the classroom to help the class calm down after a playtime or when highly aroused.</w:t>
            </w:r>
            <w:r w:rsidRPr="21EB75B1" w:rsidR="58084F7C">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p w:rsidR="000D23BE" w:rsidP="21EB75B1" w:rsidRDefault="000D23BE" w14:paraId="3475417B" wp14:textId="737925CB">
            <w:pPr>
              <w:rPr>
                <w:rFonts w:ascii="Arial" w:hAnsi="Arial" w:eastAsia="Arial" w:cs="Arial"/>
                <w:noProof w:val="0"/>
                <w:sz w:val="22"/>
                <w:szCs w:val="22"/>
                <w:lang w:val="en-GB"/>
              </w:rPr>
            </w:pPr>
          </w:p>
          <w:p w:rsidR="000D23BE" w:rsidP="21EB75B1" w:rsidRDefault="000D23BE" w14:paraId="0FB78278" wp14:textId="2F1A8925">
            <w:pPr>
              <w:rPr>
                <w:rFonts w:ascii="Arial" w:hAnsi="Arial" w:eastAsia="Arial" w:cs="Arial"/>
                <w:noProof w:val="0"/>
                <w:sz w:val="22"/>
                <w:szCs w:val="22"/>
                <w:lang w:val="en-GB"/>
              </w:rPr>
            </w:pPr>
            <w:r w:rsidRPr="21EB75B1" w:rsidR="5F12DECB">
              <w:rPr>
                <w:rFonts w:ascii="Arial" w:hAnsi="Arial" w:eastAsia="Arial" w:cs="Arial"/>
                <w:noProof w:val="0"/>
                <w:sz w:val="22"/>
                <w:szCs w:val="22"/>
                <w:lang w:val="en-GB"/>
              </w:rPr>
              <w:t>By introducing children to different sports during curriculum time</w:t>
            </w:r>
            <w:r w:rsidRPr="21EB75B1" w:rsidR="5C8A63B3">
              <w:rPr>
                <w:rFonts w:ascii="Arial" w:hAnsi="Arial" w:eastAsia="Arial" w:cs="Arial"/>
                <w:noProof w:val="0"/>
                <w:sz w:val="22"/>
                <w:szCs w:val="22"/>
                <w:lang w:val="en-GB"/>
              </w:rPr>
              <w:t xml:space="preserve">, attending </w:t>
            </w:r>
            <w:r w:rsidRPr="21EB75B1" w:rsidR="5F12DECB">
              <w:rPr>
                <w:rFonts w:ascii="Arial" w:hAnsi="Arial" w:eastAsia="Arial" w:cs="Arial"/>
                <w:noProof w:val="0"/>
                <w:sz w:val="22"/>
                <w:szCs w:val="22"/>
                <w:lang w:val="en-GB"/>
              </w:rPr>
              <w:t>festivals</w:t>
            </w:r>
            <w:r w:rsidRPr="21EB75B1" w:rsidR="26C8BFBA">
              <w:rPr>
                <w:rFonts w:ascii="Arial" w:hAnsi="Arial" w:eastAsia="Arial" w:cs="Arial"/>
                <w:noProof w:val="0"/>
                <w:sz w:val="22"/>
                <w:szCs w:val="22"/>
                <w:lang w:val="en-GB"/>
              </w:rPr>
              <w:t xml:space="preserve"> and special PE </w:t>
            </w:r>
            <w:r w:rsidRPr="21EB75B1" w:rsidR="26C8BFBA">
              <w:rPr>
                <w:rFonts w:ascii="Arial" w:hAnsi="Arial" w:eastAsia="Arial" w:cs="Arial"/>
                <w:noProof w:val="0"/>
                <w:sz w:val="22"/>
                <w:szCs w:val="22"/>
                <w:lang w:val="en-GB"/>
              </w:rPr>
              <w:t>experiences</w:t>
            </w:r>
            <w:r w:rsidRPr="21EB75B1" w:rsidR="5F12DECB">
              <w:rPr>
                <w:rFonts w:ascii="Arial" w:hAnsi="Arial" w:eastAsia="Arial" w:cs="Arial"/>
                <w:noProof w:val="0"/>
                <w:sz w:val="22"/>
                <w:szCs w:val="22"/>
                <w:lang w:val="en-GB"/>
              </w:rPr>
              <w:t xml:space="preserve"> and then </w:t>
            </w:r>
            <w:r w:rsidRPr="21EB75B1" w:rsidR="5F12DECB">
              <w:rPr>
                <w:rFonts w:ascii="Arial" w:hAnsi="Arial" w:eastAsia="Arial" w:cs="Arial"/>
                <w:noProof w:val="0"/>
                <w:sz w:val="22"/>
                <w:szCs w:val="22"/>
                <w:lang w:val="en-GB"/>
              </w:rPr>
              <w:t>subsequently</w:t>
            </w:r>
            <w:r w:rsidRPr="21EB75B1" w:rsidR="5F12DECB">
              <w:rPr>
                <w:rFonts w:ascii="Arial" w:hAnsi="Arial" w:eastAsia="Arial" w:cs="Arial"/>
                <w:noProof w:val="0"/>
                <w:sz w:val="22"/>
                <w:szCs w:val="22"/>
                <w:lang w:val="en-GB"/>
              </w:rPr>
              <w:t xml:space="preserve"> signposting them to </w:t>
            </w:r>
            <w:r w:rsidRPr="21EB75B1" w:rsidR="78FFA3D6">
              <w:rPr>
                <w:rFonts w:ascii="Arial" w:hAnsi="Arial" w:eastAsia="Arial" w:cs="Arial"/>
                <w:noProof w:val="0"/>
                <w:sz w:val="22"/>
                <w:szCs w:val="22"/>
                <w:lang w:val="en-GB"/>
              </w:rPr>
              <w:t xml:space="preserve">these </w:t>
            </w:r>
            <w:r w:rsidRPr="21EB75B1" w:rsidR="5F12DECB">
              <w:rPr>
                <w:rFonts w:ascii="Arial" w:hAnsi="Arial" w:eastAsia="Arial" w:cs="Arial"/>
                <w:noProof w:val="0"/>
                <w:sz w:val="22"/>
                <w:szCs w:val="22"/>
                <w:lang w:val="en-GB"/>
              </w:rPr>
              <w:t xml:space="preserve">sports clubs outside of school, children </w:t>
            </w:r>
            <w:r w:rsidRPr="21EB75B1" w:rsidR="6BDA57E8">
              <w:rPr>
                <w:rFonts w:ascii="Arial" w:hAnsi="Arial" w:eastAsia="Arial" w:cs="Arial"/>
                <w:noProof w:val="0"/>
                <w:sz w:val="22"/>
                <w:szCs w:val="22"/>
                <w:lang w:val="en-GB"/>
              </w:rPr>
              <w:t>can</w:t>
            </w:r>
            <w:r w:rsidRPr="21EB75B1" w:rsidR="5F12DECB">
              <w:rPr>
                <w:rFonts w:ascii="Arial" w:hAnsi="Arial" w:eastAsia="Arial" w:cs="Arial"/>
                <w:noProof w:val="0"/>
                <w:sz w:val="22"/>
                <w:szCs w:val="22"/>
                <w:lang w:val="en-GB"/>
              </w:rPr>
              <w:t xml:space="preserve"> continue to take part in these sports into the future.</w:t>
            </w:r>
            <w:r w:rsidRPr="21EB75B1" w:rsidR="252080A7">
              <w:rPr>
                <w:rFonts w:ascii="Arial" w:hAnsi="Arial" w:eastAsia="Arial" w:cs="Arial"/>
                <w:noProof w:val="0"/>
                <w:sz w:val="22"/>
                <w:szCs w:val="22"/>
                <w:lang w:val="en-GB"/>
              </w:rPr>
              <w:t xml:space="preserve"> The enjoyment they have gotten out of these experiences as well as the life skills will stay with them for a long time. A child who really struggled </w:t>
            </w:r>
            <w:r w:rsidRPr="21EB75B1" w:rsidR="30AEA0F8">
              <w:rPr>
                <w:rFonts w:ascii="Arial" w:hAnsi="Arial" w:eastAsia="Arial" w:cs="Arial"/>
                <w:noProof w:val="0"/>
                <w:sz w:val="22"/>
                <w:szCs w:val="22"/>
                <w:lang w:val="en-GB"/>
              </w:rPr>
              <w:t>with even wanting to go on the rock</w:t>
            </w:r>
            <w:r w:rsidRPr="21EB75B1" w:rsidR="4AB65371">
              <w:rPr>
                <w:rFonts w:ascii="Arial" w:hAnsi="Arial" w:eastAsia="Arial" w:cs="Arial"/>
                <w:noProof w:val="0"/>
                <w:sz w:val="22"/>
                <w:szCs w:val="22"/>
                <w:lang w:val="en-GB"/>
              </w:rPr>
              <w:t>-</w:t>
            </w:r>
            <w:r w:rsidRPr="21EB75B1" w:rsidR="30AEA0F8">
              <w:rPr>
                <w:rFonts w:ascii="Arial" w:hAnsi="Arial" w:eastAsia="Arial" w:cs="Arial"/>
                <w:noProof w:val="0"/>
                <w:sz w:val="22"/>
                <w:szCs w:val="22"/>
                <w:lang w:val="en-GB"/>
              </w:rPr>
              <w:t>climbing trip</w:t>
            </w:r>
            <w:r w:rsidRPr="21EB75B1" w:rsidR="404FE33D">
              <w:rPr>
                <w:rFonts w:ascii="Arial" w:hAnsi="Arial" w:eastAsia="Arial" w:cs="Arial"/>
                <w:noProof w:val="0"/>
                <w:sz w:val="22"/>
                <w:szCs w:val="22"/>
                <w:lang w:val="en-GB"/>
              </w:rPr>
              <w:t>, slowly</w:t>
            </w:r>
            <w:r w:rsidRPr="21EB75B1" w:rsidR="30AEA0F8">
              <w:rPr>
                <w:rFonts w:ascii="Arial" w:hAnsi="Arial" w:eastAsia="Arial" w:cs="Arial"/>
                <w:noProof w:val="0"/>
                <w:sz w:val="22"/>
                <w:szCs w:val="22"/>
                <w:lang w:val="en-GB"/>
              </w:rPr>
              <w:t xml:space="preserve"> built up</w:t>
            </w:r>
            <w:r w:rsidRPr="21EB75B1" w:rsidR="367EC53E">
              <w:rPr>
                <w:rFonts w:ascii="Arial" w:hAnsi="Arial" w:eastAsia="Arial" w:cs="Arial"/>
                <w:noProof w:val="0"/>
                <w:sz w:val="22"/>
                <w:szCs w:val="22"/>
                <w:lang w:val="en-GB"/>
              </w:rPr>
              <w:t xml:space="preserve"> from just watching others</w:t>
            </w:r>
            <w:r w:rsidRPr="21EB75B1" w:rsidR="38750680">
              <w:rPr>
                <w:rFonts w:ascii="Arial" w:hAnsi="Arial" w:eastAsia="Arial" w:cs="Arial"/>
                <w:noProof w:val="0"/>
                <w:sz w:val="22"/>
                <w:szCs w:val="22"/>
                <w:lang w:val="en-GB"/>
              </w:rPr>
              <w:t xml:space="preserve"> </w:t>
            </w:r>
            <w:r w:rsidRPr="21EB75B1" w:rsidR="38750680">
              <w:rPr>
                <w:rFonts w:ascii="Arial" w:hAnsi="Arial" w:eastAsia="Arial" w:cs="Arial"/>
                <w:noProof w:val="0"/>
                <w:sz w:val="22"/>
                <w:szCs w:val="22"/>
                <w:lang w:val="en-GB"/>
              </w:rPr>
              <w:t>to eventually</w:t>
            </w:r>
            <w:r w:rsidRPr="21EB75B1" w:rsidR="5E649BB4">
              <w:rPr>
                <w:rFonts w:ascii="Arial" w:hAnsi="Arial" w:eastAsia="Arial" w:cs="Arial"/>
                <w:noProof w:val="0"/>
                <w:sz w:val="22"/>
                <w:szCs w:val="22"/>
                <w:lang w:val="en-GB"/>
              </w:rPr>
              <w:t xml:space="preserve"> climbing the whole wall, used these skills in phonics</w:t>
            </w:r>
            <w:r w:rsidRPr="21EB75B1" w:rsidR="5B283C7F">
              <w:rPr>
                <w:rFonts w:ascii="Arial" w:hAnsi="Arial" w:eastAsia="Arial" w:cs="Arial"/>
                <w:noProof w:val="0"/>
                <w:sz w:val="22"/>
                <w:szCs w:val="22"/>
                <w:lang w:val="en-GB"/>
              </w:rPr>
              <w:t xml:space="preserve"> - </w:t>
            </w:r>
            <w:r w:rsidRPr="21EB75B1" w:rsidR="30EDEE66">
              <w:rPr>
                <w:rFonts w:ascii="Arial" w:hAnsi="Arial" w:eastAsia="Arial" w:cs="Arial"/>
                <w:noProof w:val="0"/>
                <w:sz w:val="22"/>
                <w:szCs w:val="22"/>
                <w:lang w:val="en-GB"/>
              </w:rPr>
              <w:t>the teacher said ‘</w:t>
            </w:r>
            <w:r w:rsidRPr="21EB75B1" w:rsidR="1AAF049E">
              <w:rPr>
                <w:rFonts w:ascii="Arial" w:hAnsi="Arial" w:eastAsia="Arial" w:cs="Arial"/>
                <w:noProof w:val="0"/>
                <w:sz w:val="22"/>
                <w:szCs w:val="22"/>
                <w:lang w:val="en-GB"/>
              </w:rPr>
              <w:t>i</w:t>
            </w:r>
            <w:r w:rsidRPr="21EB75B1" w:rsidR="5E649BB4">
              <w:rPr>
                <w:rFonts w:ascii="Arial" w:hAnsi="Arial" w:eastAsia="Arial" w:cs="Arial"/>
                <w:noProof w:val="0"/>
                <w:sz w:val="22"/>
                <w:szCs w:val="22"/>
                <w:lang w:val="en-GB"/>
              </w:rPr>
              <w:t>f you can climb</w:t>
            </w:r>
            <w:r w:rsidRPr="21EB75B1" w:rsidR="686C4412">
              <w:rPr>
                <w:rFonts w:ascii="Arial" w:hAnsi="Arial" w:eastAsia="Arial" w:cs="Arial"/>
                <w:noProof w:val="0"/>
                <w:sz w:val="22"/>
                <w:szCs w:val="22"/>
                <w:lang w:val="en-GB"/>
              </w:rPr>
              <w:t xml:space="preserve"> a</w:t>
            </w:r>
            <w:r w:rsidRPr="21EB75B1" w:rsidR="5E649BB4">
              <w:rPr>
                <w:rFonts w:ascii="Arial" w:hAnsi="Arial" w:eastAsia="Arial" w:cs="Arial"/>
                <w:noProof w:val="0"/>
                <w:sz w:val="22"/>
                <w:szCs w:val="22"/>
                <w:lang w:val="en-GB"/>
              </w:rPr>
              <w:t xml:space="preserve"> </w:t>
            </w:r>
            <w:r w:rsidRPr="21EB75B1" w:rsidR="5E649BB4">
              <w:rPr>
                <w:rFonts w:ascii="Arial" w:hAnsi="Arial" w:eastAsia="Arial" w:cs="Arial"/>
                <w:noProof w:val="0"/>
                <w:sz w:val="22"/>
                <w:szCs w:val="22"/>
                <w:lang w:val="en-GB"/>
              </w:rPr>
              <w:t>wall then you can do anything’</w:t>
            </w:r>
            <w:r w:rsidRPr="21EB75B1" w:rsidR="4CDB6A14">
              <w:rPr>
                <w:rFonts w:ascii="Arial" w:hAnsi="Arial" w:eastAsia="Arial" w:cs="Arial"/>
                <w:noProof w:val="0"/>
                <w:sz w:val="22"/>
                <w:szCs w:val="22"/>
                <w:lang w:val="en-GB"/>
              </w:rPr>
              <w:t xml:space="preserve"> and this spurred her on to read a word when she initially said ‘she couldn’t do it!’</w:t>
            </w:r>
            <w:r w:rsidRPr="21EB75B1" w:rsidR="38750680">
              <w:rPr>
                <w:rFonts w:ascii="Arial" w:hAnsi="Arial" w:eastAsia="Arial" w:cs="Arial"/>
                <w:noProof w:val="0"/>
                <w:sz w:val="22"/>
                <w:szCs w:val="22"/>
                <w:lang w:val="en-GB"/>
              </w:rPr>
              <w:t xml:space="preserve"> </w:t>
            </w:r>
          </w:p>
        </w:tc>
      </w:tr>
    </w:tbl>
    <w:p xmlns:wp14="http://schemas.microsoft.com/office/word/2010/wordml" w:rsidR="000D23BE" w:rsidRDefault="000D23BE" w14:paraId="1FC39945" wp14:textId="77777777">
      <w:pPr>
        <w:pBdr>
          <w:top w:val="nil"/>
          <w:left w:val="nil"/>
          <w:bottom w:val="nil"/>
          <w:right w:val="nil"/>
          <w:between w:val="nil"/>
        </w:pBdr>
        <w:rPr>
          <w:sz w:val="2"/>
          <w:szCs w:val="2"/>
        </w:rPr>
      </w:pPr>
    </w:p>
    <w:sectPr w:rsidR="000D23BE">
      <w:pgSz w:w="16838" w:h="11906" w:orient="landscape"/>
      <w:pgMar w:top="720" w:right="720" w:bottom="720" w:left="720" w:header="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2248F4"/>
    <w:multiLevelType w:val="multilevel"/>
    <w:tmpl w:val="FFFFFFFF"/>
    <w:lvl w:ilvl="0">
      <w:start w:val="1"/>
      <w:numFmt w:val="bullet"/>
      <w:lvlText w:val="●"/>
      <w:lvlJc w:val="left"/>
      <w:pPr>
        <w:ind w:left="720" w:hanging="360"/>
      </w:pPr>
      <w:rPr>
        <w:rFonts w:ascii="Arial" w:hAnsi="Arial" w:eastAsia="Arial" w:cs="Arial"/>
        <w:vertAlign w:val="baseline"/>
      </w:rPr>
    </w:lvl>
    <w:lvl w:ilvl="1">
      <w:start w:val="1"/>
      <w:numFmt w:val="bullet"/>
      <w:lvlText w:val="o"/>
      <w:lvlJc w:val="left"/>
      <w:pPr>
        <w:ind w:left="1440" w:hanging="360"/>
      </w:pPr>
      <w:rPr>
        <w:rFonts w:ascii="Arial" w:hAnsi="Arial" w:eastAsia="Arial" w:cs="Arial"/>
        <w:vertAlign w:val="baseline"/>
      </w:rPr>
    </w:lvl>
    <w:lvl w:ilvl="2">
      <w:start w:val="1"/>
      <w:numFmt w:val="bullet"/>
      <w:lvlText w:val="▪"/>
      <w:lvlJc w:val="left"/>
      <w:pPr>
        <w:ind w:left="2160" w:hanging="360"/>
      </w:pPr>
      <w:rPr>
        <w:rFonts w:ascii="Arial" w:hAnsi="Arial" w:eastAsia="Arial" w:cs="Arial"/>
        <w:vertAlign w:val="baseline"/>
      </w:rPr>
    </w:lvl>
    <w:lvl w:ilvl="3">
      <w:start w:val="1"/>
      <w:numFmt w:val="bullet"/>
      <w:lvlText w:val="●"/>
      <w:lvlJc w:val="left"/>
      <w:pPr>
        <w:ind w:left="2880" w:hanging="360"/>
      </w:pPr>
      <w:rPr>
        <w:rFonts w:ascii="Arial" w:hAnsi="Arial" w:eastAsia="Arial" w:cs="Arial"/>
        <w:vertAlign w:val="baseline"/>
      </w:rPr>
    </w:lvl>
    <w:lvl w:ilvl="4">
      <w:start w:val="1"/>
      <w:numFmt w:val="bullet"/>
      <w:lvlText w:val="o"/>
      <w:lvlJc w:val="left"/>
      <w:pPr>
        <w:ind w:left="3600" w:hanging="360"/>
      </w:pPr>
      <w:rPr>
        <w:rFonts w:ascii="Arial" w:hAnsi="Arial" w:eastAsia="Arial" w:cs="Arial"/>
        <w:vertAlign w:val="baseline"/>
      </w:rPr>
    </w:lvl>
    <w:lvl w:ilvl="5">
      <w:start w:val="1"/>
      <w:numFmt w:val="bullet"/>
      <w:lvlText w:val="▪"/>
      <w:lvlJc w:val="left"/>
      <w:pPr>
        <w:ind w:left="4320" w:hanging="360"/>
      </w:pPr>
      <w:rPr>
        <w:rFonts w:ascii="Arial" w:hAnsi="Arial" w:eastAsia="Arial" w:cs="Arial"/>
        <w:vertAlign w:val="baseline"/>
      </w:rPr>
    </w:lvl>
    <w:lvl w:ilvl="6">
      <w:start w:val="1"/>
      <w:numFmt w:val="bullet"/>
      <w:lvlText w:val="●"/>
      <w:lvlJc w:val="left"/>
      <w:pPr>
        <w:ind w:left="5040" w:hanging="360"/>
      </w:pPr>
      <w:rPr>
        <w:rFonts w:ascii="Arial" w:hAnsi="Arial" w:eastAsia="Arial" w:cs="Arial"/>
        <w:vertAlign w:val="baseline"/>
      </w:rPr>
    </w:lvl>
    <w:lvl w:ilvl="7">
      <w:start w:val="1"/>
      <w:numFmt w:val="bullet"/>
      <w:lvlText w:val="o"/>
      <w:lvlJc w:val="left"/>
      <w:pPr>
        <w:ind w:left="5760" w:hanging="360"/>
      </w:pPr>
      <w:rPr>
        <w:rFonts w:ascii="Arial" w:hAnsi="Arial" w:eastAsia="Arial" w:cs="Arial"/>
        <w:vertAlign w:val="baseline"/>
      </w:rPr>
    </w:lvl>
    <w:lvl w:ilvl="8">
      <w:start w:val="1"/>
      <w:numFmt w:val="bullet"/>
      <w:lvlText w:val="▪"/>
      <w:lvlJc w:val="left"/>
      <w:pPr>
        <w:ind w:left="6480" w:hanging="360"/>
      </w:pPr>
      <w:rPr>
        <w:rFonts w:ascii="Arial" w:hAnsi="Arial" w:eastAsia="Arial" w:cs="Arial"/>
        <w:vertAlign w:val="baseline"/>
      </w:rPr>
    </w:lvl>
  </w:abstractNum>
  <w:abstractNum w:abstractNumId="1" w15:restartNumberingAfterBreak="0">
    <w:nsid w:val="0E8230F0"/>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2294352"/>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1147EEC"/>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031956795">
    <w:abstractNumId w:val="0"/>
  </w:num>
  <w:num w:numId="2" w16cid:durableId="540362882">
    <w:abstractNumId w:val="2"/>
  </w:num>
  <w:num w:numId="3" w16cid:durableId="2006548278">
    <w:abstractNumId w:val="1"/>
  </w:num>
  <w:num w:numId="4" w16cid:durableId="1420053663">
    <w:abstractNumId w:val="3"/>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displayBackgroundShape/>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23BE"/>
    <w:rsid w:val="000D23BE"/>
    <w:rsid w:val="003B20B6"/>
    <w:rsid w:val="00488BDE"/>
    <w:rsid w:val="0053912B"/>
    <w:rsid w:val="007622B5"/>
    <w:rsid w:val="008C82F3"/>
    <w:rsid w:val="009840F1"/>
    <w:rsid w:val="00AA51F6"/>
    <w:rsid w:val="016C909F"/>
    <w:rsid w:val="01C59F6E"/>
    <w:rsid w:val="03531541"/>
    <w:rsid w:val="0384E2D4"/>
    <w:rsid w:val="042C3F94"/>
    <w:rsid w:val="04AE44F3"/>
    <w:rsid w:val="04D0C8A1"/>
    <w:rsid w:val="0563FB02"/>
    <w:rsid w:val="056454D1"/>
    <w:rsid w:val="05E041D5"/>
    <w:rsid w:val="05ED12AE"/>
    <w:rsid w:val="06549486"/>
    <w:rsid w:val="068A3A32"/>
    <w:rsid w:val="069FD9BB"/>
    <w:rsid w:val="06A0B78B"/>
    <w:rsid w:val="0706DA1D"/>
    <w:rsid w:val="07431E11"/>
    <w:rsid w:val="074A3092"/>
    <w:rsid w:val="075F1CB9"/>
    <w:rsid w:val="0800FE7F"/>
    <w:rsid w:val="093FEE61"/>
    <w:rsid w:val="094FA408"/>
    <w:rsid w:val="09A7412D"/>
    <w:rsid w:val="09D55BD2"/>
    <w:rsid w:val="0A096702"/>
    <w:rsid w:val="0A53181C"/>
    <w:rsid w:val="0A69BC14"/>
    <w:rsid w:val="0A745F88"/>
    <w:rsid w:val="0A815357"/>
    <w:rsid w:val="0A84EE71"/>
    <w:rsid w:val="0AC6AEF8"/>
    <w:rsid w:val="0AE01D1B"/>
    <w:rsid w:val="0AE8953C"/>
    <w:rsid w:val="0B067C27"/>
    <w:rsid w:val="0B13E256"/>
    <w:rsid w:val="0B1FC244"/>
    <w:rsid w:val="0C56568C"/>
    <w:rsid w:val="0DA313AD"/>
    <w:rsid w:val="0DBBFA5A"/>
    <w:rsid w:val="0E21B7A3"/>
    <w:rsid w:val="0E357255"/>
    <w:rsid w:val="0F249932"/>
    <w:rsid w:val="0F6817F3"/>
    <w:rsid w:val="0F72CADF"/>
    <w:rsid w:val="0F85A5C3"/>
    <w:rsid w:val="0FCF2AA2"/>
    <w:rsid w:val="1007342F"/>
    <w:rsid w:val="104B3026"/>
    <w:rsid w:val="105EF78B"/>
    <w:rsid w:val="107F3D9A"/>
    <w:rsid w:val="10C442EE"/>
    <w:rsid w:val="10EDE237"/>
    <w:rsid w:val="1128B21D"/>
    <w:rsid w:val="118F569F"/>
    <w:rsid w:val="11B72392"/>
    <w:rsid w:val="12254C31"/>
    <w:rsid w:val="12DEB0F1"/>
    <w:rsid w:val="132CEFBB"/>
    <w:rsid w:val="13B06C51"/>
    <w:rsid w:val="1419B1C2"/>
    <w:rsid w:val="145E40C9"/>
    <w:rsid w:val="15021CEC"/>
    <w:rsid w:val="1523C173"/>
    <w:rsid w:val="157B03F2"/>
    <w:rsid w:val="1596767C"/>
    <w:rsid w:val="15CEA5F0"/>
    <w:rsid w:val="15FD6929"/>
    <w:rsid w:val="1600B686"/>
    <w:rsid w:val="164E22AA"/>
    <w:rsid w:val="174775A3"/>
    <w:rsid w:val="1765E16D"/>
    <w:rsid w:val="17F6DB9E"/>
    <w:rsid w:val="186BD9E5"/>
    <w:rsid w:val="18C56BCE"/>
    <w:rsid w:val="19724B50"/>
    <w:rsid w:val="197B42E4"/>
    <w:rsid w:val="1A1E23B9"/>
    <w:rsid w:val="1A620D35"/>
    <w:rsid w:val="1AAF049E"/>
    <w:rsid w:val="1AE83122"/>
    <w:rsid w:val="1B17EA9B"/>
    <w:rsid w:val="1B33635C"/>
    <w:rsid w:val="1B567EA0"/>
    <w:rsid w:val="1B897ED4"/>
    <w:rsid w:val="1BB5B6B2"/>
    <w:rsid w:val="1C0B2B2E"/>
    <w:rsid w:val="1C218B52"/>
    <w:rsid w:val="1C321CFA"/>
    <w:rsid w:val="1D4DE92B"/>
    <w:rsid w:val="1DA2FD1D"/>
    <w:rsid w:val="1DBD6A0A"/>
    <w:rsid w:val="1E18EB42"/>
    <w:rsid w:val="1E8617F3"/>
    <w:rsid w:val="1EDF3217"/>
    <w:rsid w:val="1EE6FC1E"/>
    <w:rsid w:val="1F088E54"/>
    <w:rsid w:val="1F58DAD6"/>
    <w:rsid w:val="1FF35905"/>
    <w:rsid w:val="20304BCF"/>
    <w:rsid w:val="209686A3"/>
    <w:rsid w:val="20D769AC"/>
    <w:rsid w:val="2126B88F"/>
    <w:rsid w:val="2185CF43"/>
    <w:rsid w:val="21B4F43E"/>
    <w:rsid w:val="21EB75B1"/>
    <w:rsid w:val="223AF402"/>
    <w:rsid w:val="22488727"/>
    <w:rsid w:val="22A7011B"/>
    <w:rsid w:val="2343F512"/>
    <w:rsid w:val="23466ADE"/>
    <w:rsid w:val="237056D4"/>
    <w:rsid w:val="23D2AA11"/>
    <w:rsid w:val="24D49696"/>
    <w:rsid w:val="24DB585F"/>
    <w:rsid w:val="24FC598A"/>
    <w:rsid w:val="252080A7"/>
    <w:rsid w:val="253A8ADC"/>
    <w:rsid w:val="259D4329"/>
    <w:rsid w:val="26C8BFBA"/>
    <w:rsid w:val="26CAE436"/>
    <w:rsid w:val="270F3978"/>
    <w:rsid w:val="2757C630"/>
    <w:rsid w:val="27F624FB"/>
    <w:rsid w:val="287657BF"/>
    <w:rsid w:val="288267B5"/>
    <w:rsid w:val="28E64E5A"/>
    <w:rsid w:val="2967C7D6"/>
    <w:rsid w:val="2A77057E"/>
    <w:rsid w:val="2BFC2013"/>
    <w:rsid w:val="2C05D8E4"/>
    <w:rsid w:val="2CCC6007"/>
    <w:rsid w:val="2D2C5583"/>
    <w:rsid w:val="2D4E8D68"/>
    <w:rsid w:val="2DE0B1D2"/>
    <w:rsid w:val="2E233761"/>
    <w:rsid w:val="2E563EBA"/>
    <w:rsid w:val="2E76370C"/>
    <w:rsid w:val="2F075332"/>
    <w:rsid w:val="2F32FA43"/>
    <w:rsid w:val="2F467EE9"/>
    <w:rsid w:val="2F4D430C"/>
    <w:rsid w:val="2F6F1CA9"/>
    <w:rsid w:val="30082CE3"/>
    <w:rsid w:val="30823032"/>
    <w:rsid w:val="30AEA0F8"/>
    <w:rsid w:val="30CDE7AC"/>
    <w:rsid w:val="30D9093A"/>
    <w:rsid w:val="30EDEE66"/>
    <w:rsid w:val="31475736"/>
    <w:rsid w:val="31E02504"/>
    <w:rsid w:val="31E5730B"/>
    <w:rsid w:val="31EE33D5"/>
    <w:rsid w:val="32070142"/>
    <w:rsid w:val="3214D28A"/>
    <w:rsid w:val="3217592A"/>
    <w:rsid w:val="32478449"/>
    <w:rsid w:val="32D4F25F"/>
    <w:rsid w:val="334C28A4"/>
    <w:rsid w:val="33841E32"/>
    <w:rsid w:val="339CDB3F"/>
    <w:rsid w:val="33CDBAA2"/>
    <w:rsid w:val="34534B9C"/>
    <w:rsid w:val="3468C3FC"/>
    <w:rsid w:val="34F55239"/>
    <w:rsid w:val="35611450"/>
    <w:rsid w:val="35BD5B09"/>
    <w:rsid w:val="363FE6A6"/>
    <w:rsid w:val="367EC53E"/>
    <w:rsid w:val="36908FBC"/>
    <w:rsid w:val="36A87FFD"/>
    <w:rsid w:val="36CA8899"/>
    <w:rsid w:val="38750680"/>
    <w:rsid w:val="3876623B"/>
    <w:rsid w:val="393FD8DE"/>
    <w:rsid w:val="395D939A"/>
    <w:rsid w:val="39B04AFB"/>
    <w:rsid w:val="3A1A9337"/>
    <w:rsid w:val="3A23303B"/>
    <w:rsid w:val="3A93C795"/>
    <w:rsid w:val="3ADCD69C"/>
    <w:rsid w:val="3B01BCB3"/>
    <w:rsid w:val="3B2B06AA"/>
    <w:rsid w:val="3B6B9857"/>
    <w:rsid w:val="3BD44364"/>
    <w:rsid w:val="3C2E8483"/>
    <w:rsid w:val="3CACFDD5"/>
    <w:rsid w:val="3CF533C6"/>
    <w:rsid w:val="3DCF2F65"/>
    <w:rsid w:val="3DFBA747"/>
    <w:rsid w:val="3EDD69AC"/>
    <w:rsid w:val="3F6ED091"/>
    <w:rsid w:val="3F82492A"/>
    <w:rsid w:val="3F880F0B"/>
    <w:rsid w:val="403B2EC2"/>
    <w:rsid w:val="404FE33D"/>
    <w:rsid w:val="407B51BE"/>
    <w:rsid w:val="40A99DFE"/>
    <w:rsid w:val="40AC5B72"/>
    <w:rsid w:val="40ED4463"/>
    <w:rsid w:val="414EB8EA"/>
    <w:rsid w:val="418017E8"/>
    <w:rsid w:val="41D19AE5"/>
    <w:rsid w:val="41EA2305"/>
    <w:rsid w:val="4250B76F"/>
    <w:rsid w:val="42ABC5D7"/>
    <w:rsid w:val="4320122F"/>
    <w:rsid w:val="436FF02D"/>
    <w:rsid w:val="43C087FE"/>
    <w:rsid w:val="440E5525"/>
    <w:rsid w:val="44FCD365"/>
    <w:rsid w:val="45B04A5F"/>
    <w:rsid w:val="45CF1B81"/>
    <w:rsid w:val="462628F9"/>
    <w:rsid w:val="465968C5"/>
    <w:rsid w:val="46938AA7"/>
    <w:rsid w:val="46C7A73C"/>
    <w:rsid w:val="477F5394"/>
    <w:rsid w:val="47980AFE"/>
    <w:rsid w:val="47B31CDD"/>
    <w:rsid w:val="48028DD5"/>
    <w:rsid w:val="4826302E"/>
    <w:rsid w:val="487005AB"/>
    <w:rsid w:val="495ED936"/>
    <w:rsid w:val="4A0C3705"/>
    <w:rsid w:val="4A2D26AA"/>
    <w:rsid w:val="4A77FDDE"/>
    <w:rsid w:val="4AAC954A"/>
    <w:rsid w:val="4AAE82B2"/>
    <w:rsid w:val="4AB65371"/>
    <w:rsid w:val="4AF5822A"/>
    <w:rsid w:val="4B182A70"/>
    <w:rsid w:val="4B1A4051"/>
    <w:rsid w:val="4B801703"/>
    <w:rsid w:val="4B94669F"/>
    <w:rsid w:val="4C363DDF"/>
    <w:rsid w:val="4C3B96E3"/>
    <w:rsid w:val="4C75C6ED"/>
    <w:rsid w:val="4C9C86B7"/>
    <w:rsid w:val="4CA741B7"/>
    <w:rsid w:val="4CDB6A14"/>
    <w:rsid w:val="4D7F0057"/>
    <w:rsid w:val="4E04D391"/>
    <w:rsid w:val="4E5AD741"/>
    <w:rsid w:val="4E98B0AE"/>
    <w:rsid w:val="4ED899CF"/>
    <w:rsid w:val="4F79BC55"/>
    <w:rsid w:val="4FBA4476"/>
    <w:rsid w:val="51A742C0"/>
    <w:rsid w:val="54213188"/>
    <w:rsid w:val="55356566"/>
    <w:rsid w:val="555DB31E"/>
    <w:rsid w:val="55652187"/>
    <w:rsid w:val="55BDAAC4"/>
    <w:rsid w:val="564F8D0E"/>
    <w:rsid w:val="5678E34E"/>
    <w:rsid w:val="56F12585"/>
    <w:rsid w:val="5734C38F"/>
    <w:rsid w:val="58084F7C"/>
    <w:rsid w:val="58378183"/>
    <w:rsid w:val="58F307BC"/>
    <w:rsid w:val="595F7984"/>
    <w:rsid w:val="59DE68C0"/>
    <w:rsid w:val="5A3BE7F2"/>
    <w:rsid w:val="5A518591"/>
    <w:rsid w:val="5A61C054"/>
    <w:rsid w:val="5B0EC503"/>
    <w:rsid w:val="5B1B5958"/>
    <w:rsid w:val="5B283C7F"/>
    <w:rsid w:val="5B6AA720"/>
    <w:rsid w:val="5BB60AC9"/>
    <w:rsid w:val="5BFB09B7"/>
    <w:rsid w:val="5C8A63B3"/>
    <w:rsid w:val="5C9053F7"/>
    <w:rsid w:val="5CA34ADF"/>
    <w:rsid w:val="5CB132C2"/>
    <w:rsid w:val="5CDAF511"/>
    <w:rsid w:val="5D358C62"/>
    <w:rsid w:val="5DB0B6E7"/>
    <w:rsid w:val="5E4613E3"/>
    <w:rsid w:val="5E649BB4"/>
    <w:rsid w:val="5F12DECB"/>
    <w:rsid w:val="5F40F984"/>
    <w:rsid w:val="5F42B487"/>
    <w:rsid w:val="5F7D0053"/>
    <w:rsid w:val="5FAFDE00"/>
    <w:rsid w:val="5FB198D9"/>
    <w:rsid w:val="5FCF5C39"/>
    <w:rsid w:val="5FFCE9F7"/>
    <w:rsid w:val="6056BFC9"/>
    <w:rsid w:val="60BEEF34"/>
    <w:rsid w:val="6128AB6E"/>
    <w:rsid w:val="6147B5CA"/>
    <w:rsid w:val="615AF2A0"/>
    <w:rsid w:val="61AEA9A1"/>
    <w:rsid w:val="620F86CB"/>
    <w:rsid w:val="623A5D60"/>
    <w:rsid w:val="635A6460"/>
    <w:rsid w:val="6369177E"/>
    <w:rsid w:val="648DA34A"/>
    <w:rsid w:val="64CD9C27"/>
    <w:rsid w:val="64F20D13"/>
    <w:rsid w:val="658B8542"/>
    <w:rsid w:val="65CA91A7"/>
    <w:rsid w:val="666CC398"/>
    <w:rsid w:val="667BA248"/>
    <w:rsid w:val="668D4C32"/>
    <w:rsid w:val="66F42CE8"/>
    <w:rsid w:val="66F9C202"/>
    <w:rsid w:val="67342F21"/>
    <w:rsid w:val="67967896"/>
    <w:rsid w:val="686C4412"/>
    <w:rsid w:val="68F7E927"/>
    <w:rsid w:val="69A908A8"/>
    <w:rsid w:val="6A033021"/>
    <w:rsid w:val="6AAD4053"/>
    <w:rsid w:val="6AAF6B33"/>
    <w:rsid w:val="6B6C5293"/>
    <w:rsid w:val="6BDA57E8"/>
    <w:rsid w:val="6C7CBFC0"/>
    <w:rsid w:val="6C7D1B38"/>
    <w:rsid w:val="6CCF9F7A"/>
    <w:rsid w:val="6D2F5E9A"/>
    <w:rsid w:val="6D59F01D"/>
    <w:rsid w:val="6D9B0687"/>
    <w:rsid w:val="6EA4561C"/>
    <w:rsid w:val="6F471993"/>
    <w:rsid w:val="6F99DC57"/>
    <w:rsid w:val="6FA9E33D"/>
    <w:rsid w:val="706169E2"/>
    <w:rsid w:val="70FCA899"/>
    <w:rsid w:val="714AFEDE"/>
    <w:rsid w:val="716FE53B"/>
    <w:rsid w:val="71752A86"/>
    <w:rsid w:val="7231C806"/>
    <w:rsid w:val="724D0A70"/>
    <w:rsid w:val="726F3B43"/>
    <w:rsid w:val="73F20065"/>
    <w:rsid w:val="7528D429"/>
    <w:rsid w:val="754B0FA5"/>
    <w:rsid w:val="75A2A20E"/>
    <w:rsid w:val="75C7D0C4"/>
    <w:rsid w:val="763B8850"/>
    <w:rsid w:val="768F1022"/>
    <w:rsid w:val="7706C127"/>
    <w:rsid w:val="779C600A"/>
    <w:rsid w:val="7800FAD1"/>
    <w:rsid w:val="781D2020"/>
    <w:rsid w:val="78FFA3D6"/>
    <w:rsid w:val="79110D34"/>
    <w:rsid w:val="79761CB7"/>
    <w:rsid w:val="79A2D6EE"/>
    <w:rsid w:val="7A0FA850"/>
    <w:rsid w:val="7A4656E3"/>
    <w:rsid w:val="7B1AD289"/>
    <w:rsid w:val="7B622CB1"/>
    <w:rsid w:val="7BB33EAF"/>
    <w:rsid w:val="7C27B901"/>
    <w:rsid w:val="7C331D81"/>
    <w:rsid w:val="7C423B67"/>
    <w:rsid w:val="7C7D764A"/>
    <w:rsid w:val="7CF10F99"/>
    <w:rsid w:val="7D077820"/>
    <w:rsid w:val="7DFC0EBF"/>
    <w:rsid w:val="7DFDD76B"/>
    <w:rsid w:val="7FE2AF2D"/>
    <w:rsid w:val="7FED8D22"/>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56E7A9"/>
  <w15:docId w15:val="{40E71E91-7A99-41E0-85B2-11617D4491D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Arial" w:hAnsi="Arial" w:eastAsia="Arial" w:cs="Arial"/>
        <w:sz w:val="28"/>
        <w:szCs w:val="28"/>
        <w:lang w:val="en-GB"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hAnsi="Georgia" w:eastAsia="Georgia" w:cs="Georgia"/>
      <w:i/>
      <w:color w:val="666666"/>
      <w:sz w:val="48"/>
      <w:szCs w:val="48"/>
    </w:rPr>
  </w:style>
  <w:style w:type="table" w:styleId="a" w:customStyle="1">
    <w:basedOn w:val="TableNormal"/>
    <w:tblPr>
      <w:tblStyleRowBandSize w:val="1"/>
      <w:tblStyleColBandSize w:val="1"/>
    </w:tblPr>
  </w:style>
  <w:style w:type="table" w:styleId="a0" w:customStyle="1">
    <w:basedOn w:val="TableNormal"/>
    <w:tblPr>
      <w:tblStyleRowBandSize w:val="1"/>
      <w:tblStyleColBandSize w:val="1"/>
    </w:tblPr>
  </w:style>
  <w:style w:type="table" w:styleId="a1" w:customStyle="1">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numbering" Target="numbering.xml" Id="rId5" /><Relationship Type="http://schemas.openxmlformats.org/officeDocument/2006/relationships/theme" Target="theme/theme1.xml" Id="rId10" /><Relationship Type="http://schemas.openxmlformats.org/officeDocument/2006/relationships/customXml" Target="../customXml/item4.xml" Id="rId4" /><Relationship Type="http://schemas.openxmlformats.org/officeDocument/2006/relationships/fontTable" Target="fontTable.xml" Id="rId9" /><Relationship Type="http://schemas.openxmlformats.org/officeDocument/2006/relationships/image" Target="/media/image.png" Id="R4498b1346acb4a54" /><Relationship Type="http://schemas.openxmlformats.org/officeDocument/2006/relationships/image" Target="/media/image2.png" Id="R653a264a1da548ca"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66695613FC37F42AEF8EE3C420D2844" ma:contentTypeVersion="12" ma:contentTypeDescription="Create a new document." ma:contentTypeScope="" ma:versionID="d3bd0eb07177f8b3458eaffd1af519d1">
  <xsd:schema xmlns:xsd="http://www.w3.org/2001/XMLSchema" xmlns:xs="http://www.w3.org/2001/XMLSchema" xmlns:p="http://schemas.microsoft.com/office/2006/metadata/properties" xmlns:ns2="7c1d3056-c337-45eb-82db-0a876d629818" xmlns:ns3="6563c246-bc1c-4a48-9120-3770df53825e" targetNamespace="http://schemas.microsoft.com/office/2006/metadata/properties" ma:root="true" ma:fieldsID="7637a6ab0fecd10b122bcbdd2d8e5c9a" ns2:_="" ns3:_="">
    <xsd:import namespace="7c1d3056-c337-45eb-82db-0a876d629818"/>
    <xsd:import namespace="6563c246-bc1c-4a48-9120-3770df53825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c1d3056-c337-45eb-82db-0a876d62981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2598faa6-3cf6-44d2-beb0-92a981d4d68d"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563c246-bc1c-4a48-9120-3770df53825e"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dec45f8c-7b20-440d-9d0a-f3883c9422ea}" ma:internalName="TaxCatchAll" ma:showField="CatchAllData" ma:web="6563c246-bc1c-4a48-9120-3770df53825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Qd5Gos4SuW/VltRjKGGpSm6XQoA==">CgMxLjAyCGguZ2pkZ3hzMg5oLmoweXM0eXY1ZzJvZTIOaC5wdDE0ZzE1ODEybGsyDmguajB5czR5djVnMm9lMg5oLnNuMmJ1cWxoeWt4aTIOaC40aGRyZzBib2lwZ2o4AHIhMWVWYklXWlVPNjNSMzBaUnRDUGdUajJTTGJucVE3djhy</go:docsCustomData>
</go:gDocsCustomXmlDataStorage>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7c1d3056-c337-45eb-82db-0a876d629818">
      <Terms xmlns="http://schemas.microsoft.com/office/infopath/2007/PartnerControls"/>
    </lcf76f155ced4ddcb4097134ff3c332f>
    <TaxCatchAll xmlns="6563c246-bc1c-4a48-9120-3770df53825e" xsi:nil="true"/>
  </documentManagement>
</p:properties>
</file>

<file path=customXml/itemProps1.xml><?xml version="1.0" encoding="utf-8"?>
<ds:datastoreItem xmlns:ds="http://schemas.openxmlformats.org/officeDocument/2006/customXml" ds:itemID="{DA9BFA24-AA20-4D4F-BA2C-13B1D5B02DF5}">
  <ds:schemaRefs>
    <ds:schemaRef ds:uri="http://schemas.microsoft.com/sharepoint/v3/contenttype/forms"/>
  </ds:schemaRefs>
</ds:datastoreItem>
</file>

<file path=customXml/itemProps2.xml><?xml version="1.0" encoding="utf-8"?>
<ds:datastoreItem xmlns:ds="http://schemas.openxmlformats.org/officeDocument/2006/customXml" ds:itemID="{9EAF2E60-7E81-48CD-AFC6-C84A3DB114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c1d3056-c337-45eb-82db-0a876d629818"/>
    <ds:schemaRef ds:uri="6563c246-bc1c-4a48-9120-3770df53825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customXml/itemProps4.xml><?xml version="1.0" encoding="utf-8"?>
<ds:datastoreItem xmlns:ds="http://schemas.openxmlformats.org/officeDocument/2006/customXml" ds:itemID="{91D4F2E2-4C47-4D75-B6EC-8D96B60C6160}">
  <ds:schemaRefs>
    <ds:schemaRef ds:uri="http://schemas.microsoft.com/office/2006/metadata/properties"/>
    <ds:schemaRef ds:uri="http://schemas.microsoft.com/office/infopath/2007/PartnerControls"/>
    <ds:schemaRef ds:uri="7c1d3056-c337-45eb-82db-0a876d629818"/>
    <ds:schemaRef ds:uri="6563c246-bc1c-4a48-9120-3770df53825e"/>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Julie THORP</dc:creator>
  <lastModifiedBy>Clare Moore</lastModifiedBy>
  <revision>6</revision>
  <dcterms:created xsi:type="dcterms:W3CDTF">2025-06-11T13:46:00.0000000Z</dcterms:created>
  <dcterms:modified xsi:type="dcterms:W3CDTF">2025-06-12T15:12:23.0187203Z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0x010100466695613FC37F42AEF8EE3C420D2844</vt:lpwstr>
  </property>
  <property fmtid="{D5CDD505-2E9C-101B-9397-08002B2CF9AE}" pid="3" name="MediaServiceImageTags">
    <vt:lpwstr/>
  </property>
</Properties>
</file>